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9493" w14:textId="67A4E9A1" w:rsidR="00C04586" w:rsidRPr="00C04586" w:rsidRDefault="00C04586" w:rsidP="00E6058C">
      <w:pPr>
        <w:jc w:val="right"/>
        <w:rPr>
          <w:bCs/>
          <w:i/>
          <w:iCs/>
        </w:rPr>
      </w:pPr>
      <w:r w:rsidRPr="00C04586">
        <w:rPr>
          <w:bCs/>
          <w:i/>
          <w:iCs/>
        </w:rPr>
        <w:t>Pielikums Nr</w:t>
      </w:r>
      <w:r w:rsidR="00783D83">
        <w:rPr>
          <w:bCs/>
          <w:i/>
          <w:iCs/>
        </w:rPr>
        <w:t>.</w:t>
      </w:r>
      <w:r w:rsidRPr="00C04586">
        <w:rPr>
          <w:bCs/>
          <w:i/>
          <w:iCs/>
        </w:rPr>
        <w:t>1</w:t>
      </w:r>
    </w:p>
    <w:p w14:paraId="3E43A817" w14:textId="13664BC3" w:rsidR="00C04586" w:rsidRPr="00C04586" w:rsidRDefault="00C04586" w:rsidP="00C04586">
      <w:pPr>
        <w:jc w:val="right"/>
        <w:rPr>
          <w:bCs/>
          <w:i/>
          <w:iCs/>
        </w:rPr>
      </w:pPr>
      <w:r w:rsidRPr="00C04586">
        <w:rPr>
          <w:bCs/>
          <w:i/>
          <w:iCs/>
        </w:rPr>
        <w:t xml:space="preserve">Uzņēmuma </w:t>
      </w:r>
      <w:r w:rsidRPr="00FF61D7">
        <w:rPr>
          <w:bCs/>
          <w:i/>
          <w:iCs/>
        </w:rPr>
        <w:t xml:space="preserve">līgumam </w:t>
      </w:r>
      <w:r w:rsidR="00582D9B" w:rsidRPr="00FF61D7">
        <w:rPr>
          <w:bCs/>
          <w:i/>
          <w:iCs/>
        </w:rPr>
        <w:t>Nr.</w:t>
      </w:r>
      <w:r w:rsidR="00FF61D7">
        <w:rPr>
          <w:bCs/>
          <w:i/>
          <w:iCs/>
        </w:rPr>
        <w:t>5/4-10/2023</w:t>
      </w:r>
    </w:p>
    <w:p w14:paraId="28D421D5" w14:textId="2351C444" w:rsidR="00C04586" w:rsidRPr="00C04586" w:rsidRDefault="00C04586" w:rsidP="00B52CBD">
      <w:pPr>
        <w:jc w:val="right"/>
        <w:rPr>
          <w:bCs/>
          <w:i/>
          <w:iCs/>
        </w:rPr>
      </w:pPr>
      <w:r w:rsidRPr="00C04586">
        <w:rPr>
          <w:bCs/>
          <w:i/>
          <w:iCs/>
        </w:rPr>
        <w:t>par VSIA</w:t>
      </w:r>
      <w:r w:rsidR="00783D83">
        <w:rPr>
          <w:bCs/>
          <w:i/>
          <w:iCs/>
        </w:rPr>
        <w:t xml:space="preserve"> </w:t>
      </w:r>
      <w:r w:rsidRPr="00C04586">
        <w:rPr>
          <w:bCs/>
          <w:i/>
          <w:iCs/>
        </w:rPr>
        <w:t xml:space="preserve">“Latvijas </w:t>
      </w:r>
      <w:r w:rsidR="006309DB">
        <w:rPr>
          <w:bCs/>
          <w:i/>
          <w:iCs/>
        </w:rPr>
        <w:t>Televīzija</w:t>
      </w:r>
      <w:r w:rsidRPr="00C04586">
        <w:rPr>
          <w:bCs/>
          <w:i/>
          <w:iCs/>
        </w:rPr>
        <w:t>”</w:t>
      </w:r>
      <w:r w:rsidR="00783D83">
        <w:rPr>
          <w:bCs/>
          <w:i/>
          <w:iCs/>
        </w:rPr>
        <w:t xml:space="preserve"> </w:t>
      </w:r>
      <w:r w:rsidRPr="00C04586">
        <w:rPr>
          <w:bCs/>
          <w:i/>
          <w:iCs/>
        </w:rPr>
        <w:t xml:space="preserve">veidotā satura par </w:t>
      </w:r>
      <w:r w:rsidR="00B52CBD" w:rsidRPr="00B52CBD">
        <w:rPr>
          <w:bCs/>
          <w:i/>
          <w:iCs/>
        </w:rPr>
        <w:t>Vispārējiem latviešu dziesmu un deju svētkiem 2023.gadā</w:t>
      </w:r>
      <w:r w:rsidRPr="00C04586">
        <w:rPr>
          <w:bCs/>
          <w:i/>
          <w:iCs/>
        </w:rPr>
        <w:t xml:space="preserve"> recenzēšanu</w:t>
      </w:r>
    </w:p>
    <w:p w14:paraId="4D489609" w14:textId="6D22A2BF" w:rsidR="00C04586" w:rsidRDefault="00C04586" w:rsidP="00C04586">
      <w:pPr>
        <w:jc w:val="right"/>
        <w:rPr>
          <w:b/>
          <w:color w:val="FF0000"/>
          <w:highlight w:val="yellow"/>
        </w:rPr>
      </w:pPr>
    </w:p>
    <w:p w14:paraId="386256C4" w14:textId="000F831E" w:rsidR="00C04586" w:rsidRDefault="00C04586" w:rsidP="00F31FD2">
      <w:pPr>
        <w:pStyle w:val="Title"/>
      </w:pPr>
      <w:r>
        <w:t>N</w:t>
      </w:r>
      <w:r w:rsidRPr="5CFFF8F2">
        <w:t>eatkarīga nozares profesionāļa/eksperta recenzij</w:t>
      </w:r>
      <w:r>
        <w:t>a par sabiedriskā pasūtījuma izpildi</w:t>
      </w:r>
    </w:p>
    <w:p w14:paraId="2FA774A5" w14:textId="77777777" w:rsidR="00C04586" w:rsidRDefault="00C04586" w:rsidP="00C04586">
      <w:pPr>
        <w:pStyle w:val="Title"/>
      </w:pPr>
    </w:p>
    <w:p w14:paraId="4632B6CE" w14:textId="77777777" w:rsidR="00C04586" w:rsidRDefault="00C04586" w:rsidP="00C04586">
      <w:pPr>
        <w:pStyle w:val="Title"/>
      </w:pPr>
      <w:r>
        <w:t>NOVĒRTĒJUMA ANKETA</w:t>
      </w:r>
    </w:p>
    <w:p w14:paraId="51FA2053" w14:textId="77777777" w:rsidR="00C04586" w:rsidRDefault="00C04586" w:rsidP="00C04586">
      <w:pPr>
        <w:spacing w:before="9"/>
        <w:rPr>
          <w:bCs/>
        </w:rPr>
      </w:pPr>
    </w:p>
    <w:p w14:paraId="03B6FFE0" w14:textId="33331AC5" w:rsidR="00C04586" w:rsidRPr="00300DC3" w:rsidRDefault="00C04586" w:rsidP="00C04586">
      <w:pPr>
        <w:spacing w:before="9"/>
        <w:rPr>
          <w:bCs/>
        </w:rPr>
      </w:pPr>
      <w:r w:rsidRPr="00300DC3">
        <w:rPr>
          <w:bCs/>
        </w:rPr>
        <w:t xml:space="preserve">Recenzents: </w:t>
      </w:r>
      <w:r w:rsidR="00D036DC">
        <w:rPr>
          <w:bCs/>
        </w:rPr>
        <w:t xml:space="preserve">Arta </w:t>
      </w:r>
      <w:proofErr w:type="spellStart"/>
      <w:r w:rsidR="00D036DC">
        <w:rPr>
          <w:bCs/>
        </w:rPr>
        <w:t>Ģiga</w:t>
      </w:r>
      <w:proofErr w:type="spellEnd"/>
    </w:p>
    <w:p w14:paraId="1E82E12F" w14:textId="2B4505EE" w:rsidR="00C04586" w:rsidRPr="00300DC3" w:rsidRDefault="00C04586" w:rsidP="00C04586">
      <w:pPr>
        <w:spacing w:before="9"/>
        <w:rPr>
          <w:bCs/>
        </w:rPr>
      </w:pPr>
      <w:r>
        <w:rPr>
          <w:bCs/>
        </w:rPr>
        <w:t>Recenzētais e</w:t>
      </w:r>
      <w:r w:rsidRPr="00300DC3">
        <w:rPr>
          <w:bCs/>
        </w:rPr>
        <w:t xml:space="preserve">lektroniskais plašsaziņas līdzeklis: </w:t>
      </w:r>
      <w:r w:rsidR="00D036DC">
        <w:rPr>
          <w:bCs/>
        </w:rPr>
        <w:t>Latvijas Televīzija</w:t>
      </w:r>
    </w:p>
    <w:p w14:paraId="1E059361" w14:textId="1529A6CA" w:rsidR="00C04586" w:rsidRPr="00300DC3" w:rsidRDefault="00C04586" w:rsidP="00C04586">
      <w:pPr>
        <w:spacing w:before="9"/>
        <w:rPr>
          <w:bCs/>
        </w:rPr>
      </w:pPr>
      <w:r>
        <w:rPr>
          <w:bCs/>
        </w:rPr>
        <w:t>Recenzētā pārraide/sadaļa</w:t>
      </w:r>
      <w:r w:rsidRPr="00300DC3">
        <w:rPr>
          <w:bCs/>
        </w:rPr>
        <w:t xml:space="preserve">: </w:t>
      </w:r>
      <w:r w:rsidR="008E4C3C">
        <w:rPr>
          <w:bCs/>
        </w:rPr>
        <w:t>Kultūras ziņas</w:t>
      </w:r>
    </w:p>
    <w:p w14:paraId="56F3B8C5" w14:textId="436F466B" w:rsidR="00C04586" w:rsidRPr="00300DC3" w:rsidRDefault="00C04586" w:rsidP="00C04586">
      <w:pPr>
        <w:spacing w:before="9"/>
        <w:rPr>
          <w:bCs/>
        </w:rPr>
      </w:pPr>
      <w:r w:rsidRPr="00300DC3">
        <w:rPr>
          <w:bCs/>
        </w:rPr>
        <w:t>Recenzēto satura vienību skaits/ilgums:</w:t>
      </w:r>
      <w:r w:rsidR="00E87B77">
        <w:rPr>
          <w:bCs/>
        </w:rPr>
        <w:t xml:space="preserve"> </w:t>
      </w:r>
      <w:r w:rsidR="00790EBD">
        <w:rPr>
          <w:bCs/>
        </w:rPr>
        <w:t>5</w:t>
      </w:r>
    </w:p>
    <w:p w14:paraId="2C64C26A" w14:textId="48D9C900" w:rsidR="00573217" w:rsidRPr="00300DC3" w:rsidRDefault="00C04586" w:rsidP="00573217">
      <w:pPr>
        <w:spacing w:before="9"/>
        <w:rPr>
          <w:bCs/>
        </w:rPr>
      </w:pPr>
      <w:r w:rsidRPr="00300DC3">
        <w:rPr>
          <w:bCs/>
        </w:rPr>
        <w:t>Recenzēto satura vienību pārraidīšanas</w:t>
      </w:r>
      <w:r>
        <w:rPr>
          <w:bCs/>
        </w:rPr>
        <w:t>/publicēšanas</w:t>
      </w:r>
      <w:r w:rsidRPr="00300DC3">
        <w:rPr>
          <w:bCs/>
        </w:rPr>
        <w:t xml:space="preserve"> datum</w:t>
      </w:r>
      <w:r>
        <w:rPr>
          <w:bCs/>
        </w:rPr>
        <w:t>s/-i</w:t>
      </w:r>
      <w:r w:rsidRPr="00300DC3">
        <w:rPr>
          <w:bCs/>
        </w:rPr>
        <w:t xml:space="preserve">: </w:t>
      </w:r>
      <w:r w:rsidR="008E4C3C">
        <w:rPr>
          <w:bCs/>
        </w:rPr>
        <w:t>21.06</w:t>
      </w:r>
      <w:r w:rsidR="002556CC">
        <w:rPr>
          <w:bCs/>
        </w:rPr>
        <w:t xml:space="preserve">., 26.06., </w:t>
      </w:r>
      <w:r w:rsidR="00234A7C">
        <w:rPr>
          <w:bCs/>
        </w:rPr>
        <w:t xml:space="preserve">27.06., </w:t>
      </w:r>
      <w:r w:rsidR="005310DC">
        <w:rPr>
          <w:bCs/>
        </w:rPr>
        <w:t xml:space="preserve">28.06., 29.06., </w:t>
      </w:r>
    </w:p>
    <w:p w14:paraId="5F0430CF" w14:textId="30831C93" w:rsidR="00C04586" w:rsidRPr="00CE6F2B" w:rsidRDefault="00C04586" w:rsidP="00C04586">
      <w:pPr>
        <w:spacing w:before="9"/>
        <w:rPr>
          <w:bCs/>
        </w:rPr>
      </w:pPr>
    </w:p>
    <w:p w14:paraId="3ED16DD6" w14:textId="77777777" w:rsidR="00C04586" w:rsidRPr="009F5CC1" w:rsidRDefault="00C04586" w:rsidP="00C04586">
      <w:pPr>
        <w:spacing w:before="9"/>
        <w:rPr>
          <w:b/>
          <w:sz w:val="28"/>
          <w:szCs w:val="28"/>
        </w:rPr>
      </w:pPr>
    </w:p>
    <w:p w14:paraId="036F6F28" w14:textId="77777777" w:rsidR="00C04586" w:rsidRDefault="00C04586" w:rsidP="00C04586">
      <w:pPr>
        <w:pStyle w:val="ListParagraph"/>
        <w:widowControl w:val="0"/>
        <w:numPr>
          <w:ilvl w:val="0"/>
          <w:numId w:val="35"/>
        </w:numPr>
        <w:tabs>
          <w:tab w:val="left" w:pos="3153"/>
        </w:tabs>
        <w:autoSpaceDE w:val="0"/>
        <w:autoSpaceDN w:val="0"/>
        <w:spacing w:before="1"/>
        <w:jc w:val="left"/>
        <w:rPr>
          <w:b/>
          <w:sz w:val="26"/>
        </w:rPr>
      </w:pPr>
      <w:r>
        <w:rPr>
          <w:b/>
          <w:sz w:val="26"/>
        </w:rPr>
        <w:t>UNIVERSĀLIE</w:t>
      </w:r>
      <w:r>
        <w:rPr>
          <w:b/>
          <w:spacing w:val="-8"/>
          <w:sz w:val="26"/>
        </w:rPr>
        <w:t xml:space="preserve"> </w:t>
      </w:r>
      <w:r>
        <w:rPr>
          <w:b/>
          <w:sz w:val="26"/>
        </w:rPr>
        <w:t>KRITĒRIJI</w:t>
      </w:r>
    </w:p>
    <w:p w14:paraId="6507FEC9" w14:textId="77777777" w:rsidR="00C04586" w:rsidRDefault="00C04586" w:rsidP="00C04586">
      <w:pPr>
        <w:rPr>
          <w:b/>
          <w:sz w:val="20"/>
        </w:rPr>
      </w:pPr>
    </w:p>
    <w:p w14:paraId="7EC65A21" w14:textId="77777777" w:rsidR="00C04586" w:rsidRDefault="00C04586" w:rsidP="00C04586">
      <w:pPr>
        <w:rPr>
          <w:b/>
          <w:sz w:val="20"/>
        </w:rPr>
      </w:pPr>
    </w:p>
    <w:p w14:paraId="1A7CA086"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Satura/projekta a</w:t>
      </w:r>
      <w:r w:rsidRPr="006E6400">
        <w:rPr>
          <w:b/>
        </w:rPr>
        <w:t>tbilstība definētajiem sabiedriskā pasūtījuma uzdevumiem.</w:t>
      </w:r>
    </w:p>
    <w:p w14:paraId="3A26E3F6"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16373268" w14:textId="77777777" w:rsidTr="00D847EA">
        <w:trPr>
          <w:trHeight w:val="1290"/>
        </w:trPr>
        <w:tc>
          <w:tcPr>
            <w:tcW w:w="8788" w:type="dxa"/>
          </w:tcPr>
          <w:p w14:paraId="352D48A1" w14:textId="77777777" w:rsidR="00C04586" w:rsidRDefault="008E4C3C" w:rsidP="00D847EA">
            <w:pPr>
              <w:outlineLvl w:val="0"/>
              <w:rPr>
                <w:i/>
                <w:iCs/>
              </w:rPr>
            </w:pPr>
            <w:r>
              <w:rPr>
                <w:i/>
                <w:iCs/>
              </w:rPr>
              <w:t>Atbilst.</w:t>
            </w:r>
          </w:p>
          <w:p w14:paraId="01041F73" w14:textId="2774A063" w:rsidR="008E4C3C" w:rsidRPr="007619C5" w:rsidRDefault="008E4C3C" w:rsidP="00D847EA">
            <w:pPr>
              <w:outlineLvl w:val="0"/>
              <w:rPr>
                <w:i/>
                <w:iCs/>
              </w:rPr>
            </w:pPr>
            <w:r>
              <w:rPr>
                <w:i/>
                <w:iCs/>
              </w:rPr>
              <w:t xml:space="preserve">Kultūras ziņas atbilst </w:t>
            </w:r>
            <w:proofErr w:type="spellStart"/>
            <w:r>
              <w:rPr>
                <w:i/>
                <w:iCs/>
              </w:rPr>
              <w:t>sab</w:t>
            </w:r>
            <w:proofErr w:type="spellEnd"/>
            <w:r>
              <w:rPr>
                <w:i/>
                <w:iCs/>
              </w:rPr>
              <w:t xml:space="preserve">. pasūtījuma uzdevumam </w:t>
            </w:r>
            <w:r w:rsidRPr="006C644A">
              <w:rPr>
                <w:rFonts w:ascii="Calibri" w:hAnsi="Calibri" w:cs="Calibri"/>
                <w:color w:val="000000" w:themeColor="text1"/>
                <w:sz w:val="20"/>
                <w:szCs w:val="20"/>
              </w:rPr>
              <w:t xml:space="preserve"> Nodrošināt saturu, kas ataino Latvijas kultūru, sekmē tās pieejamību</w:t>
            </w:r>
            <w:r>
              <w:rPr>
                <w:rFonts w:ascii="Calibri" w:hAnsi="Calibri" w:cs="Calibri"/>
                <w:color w:val="000000" w:themeColor="text1"/>
                <w:sz w:val="20"/>
                <w:szCs w:val="20"/>
              </w:rPr>
              <w:t>.</w:t>
            </w:r>
          </w:p>
        </w:tc>
      </w:tr>
    </w:tbl>
    <w:p w14:paraId="5E957907" w14:textId="77777777" w:rsidR="00C04586" w:rsidRDefault="00C04586" w:rsidP="00C04586">
      <w:pPr>
        <w:rPr>
          <w:b/>
          <w:sz w:val="20"/>
        </w:rPr>
      </w:pPr>
    </w:p>
    <w:p w14:paraId="2750DE32"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w:t>
      </w:r>
      <w:r w:rsidRPr="006E6400">
        <w:rPr>
          <w:b/>
        </w:rPr>
        <w:t xml:space="preserve">Atbilstība </w:t>
      </w:r>
      <w:r>
        <w:rPr>
          <w:b/>
        </w:rPr>
        <w:t xml:space="preserve">konkrētās pārraides, satura risinājuma </w:t>
      </w:r>
      <w:r w:rsidRPr="006E6400">
        <w:rPr>
          <w:b/>
        </w:rPr>
        <w:t>definētajam mērķim un uzdevumam.</w:t>
      </w:r>
    </w:p>
    <w:p w14:paraId="6468DB76"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22BD0911" w14:textId="77777777" w:rsidTr="00D847EA">
        <w:trPr>
          <w:trHeight w:val="1290"/>
        </w:trPr>
        <w:tc>
          <w:tcPr>
            <w:tcW w:w="8788" w:type="dxa"/>
          </w:tcPr>
          <w:p w14:paraId="370D3DFA" w14:textId="77777777" w:rsidR="00C04586" w:rsidRDefault="008E4C3C" w:rsidP="00D847EA">
            <w:pPr>
              <w:outlineLvl w:val="0"/>
              <w:rPr>
                <w:i/>
                <w:iCs/>
              </w:rPr>
            </w:pPr>
            <w:r>
              <w:rPr>
                <w:i/>
                <w:iCs/>
              </w:rPr>
              <w:t>Atbilst.</w:t>
            </w:r>
          </w:p>
          <w:p w14:paraId="25B819A8" w14:textId="3A6841BC" w:rsidR="008E4C3C" w:rsidRPr="007619C5" w:rsidRDefault="008E4C3C" w:rsidP="00D847EA">
            <w:pPr>
              <w:outlineLvl w:val="0"/>
              <w:rPr>
                <w:i/>
                <w:iCs/>
              </w:rPr>
            </w:pPr>
            <w:r>
              <w:rPr>
                <w:i/>
                <w:iCs/>
              </w:rPr>
              <w:t>Kultūras ziņu izlaidumos tika iekļautas ziņas par gatavošanos Dziesmu svētkiem, to norisi.</w:t>
            </w:r>
          </w:p>
        </w:tc>
      </w:tr>
    </w:tbl>
    <w:p w14:paraId="49118C25" w14:textId="77777777" w:rsidR="00C04586" w:rsidRDefault="00C04586" w:rsidP="00C04586">
      <w:pPr>
        <w:rPr>
          <w:b/>
          <w:sz w:val="20"/>
        </w:rPr>
      </w:pPr>
    </w:p>
    <w:p w14:paraId="413A3F68"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Vai p</w:t>
      </w:r>
      <w:r w:rsidRPr="006E6400">
        <w:rPr>
          <w:b/>
        </w:rPr>
        <w:t>rojektam ir ilgtspējīgs efekts, tostarp žurnālistikas</w:t>
      </w:r>
      <w:r>
        <w:rPr>
          <w:b/>
        </w:rPr>
        <w:t xml:space="preserve"> </w:t>
      </w:r>
      <w:r w:rsidRPr="006E6400">
        <w:rPr>
          <w:b/>
        </w:rPr>
        <w:t>un mediju profesionālās kvalitātes uzlabošanā.</w:t>
      </w:r>
    </w:p>
    <w:p w14:paraId="729F5C0F"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7B34ECEF" w14:textId="77777777" w:rsidTr="00D847EA">
        <w:trPr>
          <w:trHeight w:val="1290"/>
        </w:trPr>
        <w:tc>
          <w:tcPr>
            <w:tcW w:w="8788" w:type="dxa"/>
          </w:tcPr>
          <w:p w14:paraId="41ED757C" w14:textId="77777777" w:rsidR="00C04586" w:rsidRDefault="008E4C3C" w:rsidP="00D847EA">
            <w:pPr>
              <w:outlineLvl w:val="0"/>
              <w:rPr>
                <w:i/>
                <w:iCs/>
              </w:rPr>
            </w:pPr>
            <w:r>
              <w:rPr>
                <w:i/>
                <w:iCs/>
              </w:rPr>
              <w:t>Atbilst.</w:t>
            </w:r>
          </w:p>
          <w:p w14:paraId="669B9F23" w14:textId="3B74FD80" w:rsidR="008E4C3C" w:rsidRPr="007619C5" w:rsidRDefault="008E4C3C" w:rsidP="00D847EA">
            <w:pPr>
              <w:outlineLvl w:val="0"/>
              <w:rPr>
                <w:i/>
                <w:iCs/>
              </w:rPr>
            </w:pPr>
            <w:r>
              <w:rPr>
                <w:i/>
                <w:iCs/>
              </w:rPr>
              <w:t>Kultūras ziņas ir īpašs žanrs, kas prasa padziļinātas zināšanas un to uzkrāšanu.</w:t>
            </w:r>
          </w:p>
        </w:tc>
      </w:tr>
    </w:tbl>
    <w:p w14:paraId="38728A41" w14:textId="77777777" w:rsidR="00C04586" w:rsidRDefault="00C04586" w:rsidP="00C04586">
      <w:pPr>
        <w:rPr>
          <w:b/>
          <w:sz w:val="20"/>
        </w:rPr>
      </w:pPr>
    </w:p>
    <w:p w14:paraId="1D2EBC27"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w:t>
      </w:r>
      <w:r w:rsidRPr="006E6400">
        <w:rPr>
          <w:b/>
        </w:rPr>
        <w:t xml:space="preserve">Satura pieejamības nodrošināšana daudzveidīgās satura izplatīšanas platformās un </w:t>
      </w:r>
      <w:r>
        <w:rPr>
          <w:b/>
        </w:rPr>
        <w:t xml:space="preserve">potenciālā </w:t>
      </w:r>
      <w:r w:rsidRPr="006E6400">
        <w:rPr>
          <w:b/>
        </w:rPr>
        <w:t>sasniedzamā auditorija</w:t>
      </w:r>
      <w:r>
        <w:rPr>
          <w:b/>
        </w:rPr>
        <w:t xml:space="preserve"> (atbilstoši definētajam, pieejamajiem datiem utt.)</w:t>
      </w:r>
      <w:r w:rsidRPr="006E6400">
        <w:rPr>
          <w:b/>
        </w:rPr>
        <w:t>.</w:t>
      </w:r>
    </w:p>
    <w:p w14:paraId="24F4E429"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2A50C22B" w14:textId="77777777" w:rsidTr="00D847EA">
        <w:trPr>
          <w:trHeight w:val="1290"/>
        </w:trPr>
        <w:tc>
          <w:tcPr>
            <w:tcW w:w="8788" w:type="dxa"/>
          </w:tcPr>
          <w:p w14:paraId="61E1B104" w14:textId="01FC3FC2" w:rsidR="00C04586" w:rsidRPr="007619C5" w:rsidRDefault="008E4C3C" w:rsidP="00D847EA">
            <w:pPr>
              <w:outlineLvl w:val="0"/>
              <w:rPr>
                <w:i/>
                <w:iCs/>
              </w:rPr>
            </w:pPr>
            <w:r>
              <w:rPr>
                <w:i/>
                <w:iCs/>
              </w:rPr>
              <w:lastRenderedPageBreak/>
              <w:t>Atbilst. Kultūras ziņu saturs pieejams ar tulkojumu zīmju valodā, raidījumi skatāmi TV un interneta platformā.</w:t>
            </w:r>
          </w:p>
        </w:tc>
      </w:tr>
    </w:tbl>
    <w:p w14:paraId="7735ABAF" w14:textId="77777777" w:rsidR="00C04586" w:rsidRDefault="00C04586" w:rsidP="00C04586">
      <w:pPr>
        <w:rPr>
          <w:b/>
          <w:sz w:val="20"/>
        </w:rPr>
      </w:pPr>
    </w:p>
    <w:p w14:paraId="61083E07" w14:textId="77777777" w:rsidR="00C04586" w:rsidRPr="00B2357C" w:rsidRDefault="00C04586" w:rsidP="00C04586">
      <w:pPr>
        <w:pStyle w:val="ListParagraph"/>
        <w:widowControl w:val="0"/>
        <w:numPr>
          <w:ilvl w:val="1"/>
          <w:numId w:val="36"/>
        </w:numPr>
        <w:autoSpaceDE w:val="0"/>
        <w:autoSpaceDN w:val="0"/>
        <w:spacing w:before="89"/>
        <w:rPr>
          <w:b/>
        </w:rPr>
      </w:pPr>
      <w:r>
        <w:rPr>
          <w:b/>
        </w:rPr>
        <w:t xml:space="preserve"> </w:t>
      </w:r>
      <w:r w:rsidRPr="00B2357C">
        <w:rPr>
          <w:b/>
        </w:rPr>
        <w:t>Satura atbilstība žurnālistikas ētikas un profesionālajiem standartiem, viedokļu daudzveidība</w:t>
      </w:r>
      <w:r>
        <w:rPr>
          <w:b/>
        </w:rPr>
        <w:t>s nodrošināšana</w:t>
      </w:r>
      <w:r w:rsidRPr="00B2357C">
        <w:rPr>
          <w:b/>
        </w:rPr>
        <w:t xml:space="preserve"> (</w:t>
      </w:r>
      <w:r>
        <w:rPr>
          <w:b/>
        </w:rPr>
        <w:t>atbilstoši</w:t>
      </w:r>
      <w:r w:rsidRPr="00B2357C">
        <w:rPr>
          <w:b/>
        </w:rPr>
        <w:t xml:space="preserve"> žanra</w:t>
      </w:r>
      <w:r>
        <w:rPr>
          <w:b/>
        </w:rPr>
        <w:t xml:space="preserve"> </w:t>
      </w:r>
      <w:r w:rsidRPr="00B2357C">
        <w:rPr>
          <w:b/>
        </w:rPr>
        <w:t>specifik</w:t>
      </w:r>
      <w:r>
        <w:rPr>
          <w:b/>
        </w:rPr>
        <w:t>ai</w:t>
      </w:r>
      <w:r w:rsidRPr="00B2357C">
        <w:rPr>
          <w:b/>
        </w:rPr>
        <w:t>)</w:t>
      </w:r>
      <w:r>
        <w:rPr>
          <w:b/>
        </w:rPr>
        <w:t>.</w:t>
      </w:r>
    </w:p>
    <w:p w14:paraId="14406A49"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03D86AE2" w14:textId="77777777" w:rsidTr="00D847EA">
        <w:trPr>
          <w:trHeight w:val="1290"/>
        </w:trPr>
        <w:tc>
          <w:tcPr>
            <w:tcW w:w="8788" w:type="dxa"/>
          </w:tcPr>
          <w:p w14:paraId="0C1B35D0" w14:textId="77777777" w:rsidR="00C04586" w:rsidRDefault="008E4C3C" w:rsidP="00D847EA">
            <w:pPr>
              <w:outlineLvl w:val="0"/>
              <w:rPr>
                <w:i/>
                <w:iCs/>
              </w:rPr>
            </w:pPr>
            <w:r>
              <w:rPr>
                <w:i/>
                <w:iCs/>
              </w:rPr>
              <w:t>Atbilst.</w:t>
            </w:r>
          </w:p>
          <w:p w14:paraId="063A40E6" w14:textId="3313372E" w:rsidR="008E4C3C" w:rsidRPr="007619C5" w:rsidRDefault="008E4C3C" w:rsidP="00D847EA">
            <w:pPr>
              <w:outlineLvl w:val="0"/>
              <w:rPr>
                <w:i/>
                <w:iCs/>
              </w:rPr>
            </w:pPr>
            <w:r>
              <w:rPr>
                <w:i/>
                <w:iCs/>
              </w:rPr>
              <w:t>Viedokļu daudzveidība ir nodrošināta, tomēr jāatzīmē, ka kultūras patērētājam ir atvēlēta ierobežota loma, tikai novērtējot kā kaut kas patika, bet nerosinot diskusiju par kultūras patēriņa problēmām.</w:t>
            </w:r>
          </w:p>
        </w:tc>
      </w:tr>
    </w:tbl>
    <w:p w14:paraId="208923D7" w14:textId="77777777" w:rsidR="00C04586" w:rsidRDefault="00C04586" w:rsidP="00C04586">
      <w:pPr>
        <w:rPr>
          <w:b/>
          <w:sz w:val="20"/>
        </w:rPr>
      </w:pPr>
    </w:p>
    <w:p w14:paraId="4830AA60" w14:textId="77777777" w:rsidR="00C04586" w:rsidRPr="007619C5" w:rsidRDefault="00C04586" w:rsidP="00C04586">
      <w:pPr>
        <w:pStyle w:val="ListParagraph"/>
        <w:tabs>
          <w:tab w:val="left" w:pos="270"/>
          <w:tab w:val="left" w:pos="360"/>
        </w:tabs>
        <w:ind w:left="360"/>
        <w:jc w:val="both"/>
        <w:outlineLvl w:val="0"/>
        <w:rPr>
          <w:bCs/>
          <w:i/>
        </w:rPr>
      </w:pPr>
      <w:r w:rsidRPr="5CFFF8F2">
        <w:rPr>
          <w:i/>
          <w:iCs/>
        </w:rPr>
        <w:t xml:space="preserve"> </w:t>
      </w:r>
    </w:p>
    <w:p w14:paraId="0E04F25B" w14:textId="77777777" w:rsidR="00C04586" w:rsidRDefault="00C04586" w:rsidP="00C04586">
      <w:pPr>
        <w:pStyle w:val="ListParagraph"/>
        <w:tabs>
          <w:tab w:val="left" w:pos="0"/>
        </w:tabs>
        <w:spacing w:line="259" w:lineRule="auto"/>
        <w:ind w:left="0" w:right="757"/>
        <w:jc w:val="center"/>
        <w:rPr>
          <w:b/>
          <w:sz w:val="26"/>
        </w:rPr>
      </w:pPr>
      <w:r>
        <w:rPr>
          <w:b/>
          <w:sz w:val="26"/>
        </w:rPr>
        <w:t>2. SPECIĀLIE</w:t>
      </w:r>
      <w:r>
        <w:rPr>
          <w:b/>
          <w:spacing w:val="-4"/>
          <w:sz w:val="26"/>
        </w:rPr>
        <w:t xml:space="preserve"> </w:t>
      </w:r>
      <w:r>
        <w:rPr>
          <w:b/>
          <w:sz w:val="26"/>
        </w:rPr>
        <w:t>KRITĒRIJI</w:t>
      </w:r>
      <w:r>
        <w:rPr>
          <w:b/>
          <w:spacing w:val="55"/>
          <w:sz w:val="26"/>
        </w:rPr>
        <w:t xml:space="preserve"> </w:t>
      </w:r>
      <w:r>
        <w:rPr>
          <w:b/>
          <w:sz w:val="26"/>
        </w:rPr>
        <w:t>FORMĀTA</w:t>
      </w:r>
      <w:r>
        <w:rPr>
          <w:b/>
          <w:spacing w:val="-2"/>
          <w:sz w:val="26"/>
        </w:rPr>
        <w:t xml:space="preserve"> </w:t>
      </w:r>
      <w:r>
        <w:rPr>
          <w:b/>
          <w:sz w:val="26"/>
        </w:rPr>
        <w:t>NOVĒRTĒŠANAI</w:t>
      </w:r>
    </w:p>
    <w:p w14:paraId="6ED2397D" w14:textId="77777777" w:rsidR="00C04586" w:rsidRDefault="00C04586" w:rsidP="00C04586">
      <w:pPr>
        <w:rPr>
          <w:b/>
          <w:sz w:val="20"/>
        </w:rPr>
      </w:pPr>
    </w:p>
    <w:p w14:paraId="11F4659A" w14:textId="446CDF5E" w:rsidR="00C04586" w:rsidRPr="00704F08" w:rsidRDefault="00C04586" w:rsidP="00C04586">
      <w:pPr>
        <w:rPr>
          <w:b/>
        </w:rPr>
      </w:pPr>
      <w:r>
        <w:rPr>
          <w:b/>
        </w:rPr>
        <w:t xml:space="preserve">2.1. </w:t>
      </w:r>
      <w:r w:rsidRPr="00704F08">
        <w:rPr>
          <w:b/>
        </w:rPr>
        <w:t>Formas kritēriji (atbilstība formātam, scenārija dramaturģijas kvalitāte,</w:t>
      </w:r>
      <w:r w:rsidRPr="00704F08">
        <w:rPr>
          <w:b/>
        </w:rPr>
        <w:tab/>
        <w:t>vēstījuma</w:t>
      </w:r>
      <w:r w:rsidRPr="00704F08">
        <w:rPr>
          <w:b/>
        </w:rPr>
        <w:tab/>
        <w:t>dinamika,</w:t>
      </w:r>
      <w:r>
        <w:rPr>
          <w:b/>
        </w:rPr>
        <w:t xml:space="preserve"> </w:t>
      </w:r>
      <w:r w:rsidRPr="00704F08">
        <w:rPr>
          <w:b/>
        </w:rPr>
        <w:t>režijas</w:t>
      </w:r>
      <w:r>
        <w:rPr>
          <w:b/>
        </w:rPr>
        <w:t xml:space="preserve"> </w:t>
      </w:r>
      <w:r w:rsidRPr="00704F08">
        <w:rPr>
          <w:b/>
        </w:rPr>
        <w:t>kvalitāte,</w:t>
      </w:r>
      <w:r>
        <w:rPr>
          <w:b/>
        </w:rPr>
        <w:t xml:space="preserve"> </w:t>
      </w:r>
      <w:r w:rsidRPr="00704F08">
        <w:rPr>
          <w:b/>
        </w:rPr>
        <w:t>mūzikas</w:t>
      </w:r>
      <w:r>
        <w:rPr>
          <w:b/>
        </w:rPr>
        <w:t xml:space="preserve"> </w:t>
      </w:r>
      <w:r w:rsidRPr="00704F08">
        <w:rPr>
          <w:b/>
        </w:rPr>
        <w:t>izmantošanas prasmes, subtitru kvalitāte</w:t>
      </w:r>
      <w:r w:rsidRPr="006F370B">
        <w:rPr>
          <w:b/>
        </w:rPr>
        <w: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29991338" w14:textId="77777777" w:rsidTr="00D847EA">
        <w:trPr>
          <w:trHeight w:val="1290"/>
        </w:trPr>
        <w:tc>
          <w:tcPr>
            <w:tcW w:w="8788" w:type="dxa"/>
          </w:tcPr>
          <w:p w14:paraId="67EA7BB7" w14:textId="3316036C" w:rsidR="00C04586" w:rsidRPr="007619C5" w:rsidRDefault="008E4C3C" w:rsidP="00D847EA">
            <w:pPr>
              <w:outlineLvl w:val="0"/>
              <w:rPr>
                <w:i/>
                <w:iCs/>
              </w:rPr>
            </w:pPr>
            <w:r>
              <w:rPr>
                <w:i/>
                <w:iCs/>
              </w:rPr>
              <w:t>Kultūras ziņas ir raidījums ziņu formātā, kas apkopo dienas galvenos kultūras notikumus vai ar to saistītās ziņas. Īpašas režijas raidījumam nav, tas darbojas pēc ziņu veidošanas principiem.</w:t>
            </w:r>
          </w:p>
        </w:tc>
      </w:tr>
    </w:tbl>
    <w:p w14:paraId="708308DB" w14:textId="77777777" w:rsidR="00C04586" w:rsidRDefault="00C04586" w:rsidP="00C04586">
      <w:pPr>
        <w:rPr>
          <w:b/>
          <w:sz w:val="20"/>
        </w:rPr>
      </w:pPr>
    </w:p>
    <w:p w14:paraId="6DF7BEA1" w14:textId="62EB7746" w:rsidR="00C04586" w:rsidRPr="00704F08" w:rsidRDefault="00C04586" w:rsidP="00C04586">
      <w:pPr>
        <w:rPr>
          <w:b/>
        </w:rPr>
      </w:pPr>
      <w:r>
        <w:rPr>
          <w:b/>
        </w:rPr>
        <w:t>2.2.</w:t>
      </w:r>
      <w:r w:rsidRPr="00704F08">
        <w:rPr>
          <w:b/>
        </w:rPr>
        <w:t xml:space="preserve"> Satura kritēriji (</w:t>
      </w:r>
      <w:r>
        <w:rPr>
          <w:b/>
        </w:rPr>
        <w:t>satura veidošanā iesaistītā personāla</w:t>
      </w:r>
      <w:r w:rsidRPr="00704F08">
        <w:rPr>
          <w:b/>
        </w:rPr>
        <w:t xml:space="preserve"> darba kvalitāte, satura vērtība un</w:t>
      </w:r>
      <w:r>
        <w:rPr>
          <w:b/>
        </w:rPr>
        <w:t xml:space="preserve"> </w:t>
      </w:r>
      <w:r w:rsidRPr="00704F08">
        <w:rPr>
          <w:b/>
        </w:rPr>
        <w:t xml:space="preserve">oriģinalitāte, </w:t>
      </w:r>
      <w:r>
        <w:rPr>
          <w:b/>
        </w:rPr>
        <w:t>s</w:t>
      </w:r>
      <w:r w:rsidRPr="009A1A1A">
        <w:rPr>
          <w:b/>
        </w:rPr>
        <w:t xml:space="preserve">atura neitralitāte un sabalansētība virsrakstos, līdos, vizuālajos risinājumos, </w:t>
      </w:r>
      <w:r w:rsidRPr="00704F08">
        <w:rPr>
          <w:b/>
        </w:rPr>
        <w:t>valodas lietojums</w:t>
      </w:r>
      <w:r>
        <w:rPr>
          <w:b/>
        </w:rPr>
        <w:t>, informācijas avotu atlase un izmantojums, vēstījuma uztveramības kvalitāte, konteksta saprotamība</w:t>
      </w:r>
      <w:r w:rsidRPr="006F370B">
        <w:rPr>
          <w:b/>
        </w:rPr>
        <w: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78D840F2" w14:textId="77777777" w:rsidTr="00D847EA">
        <w:trPr>
          <w:trHeight w:val="1290"/>
        </w:trPr>
        <w:tc>
          <w:tcPr>
            <w:tcW w:w="8788" w:type="dxa"/>
          </w:tcPr>
          <w:p w14:paraId="1A3FE091" w14:textId="21DFF4EA" w:rsidR="008E4C3C" w:rsidRDefault="008E4C3C" w:rsidP="00D847EA">
            <w:pPr>
              <w:outlineLvl w:val="0"/>
              <w:rPr>
                <w:i/>
                <w:iCs/>
              </w:rPr>
            </w:pPr>
            <w:r>
              <w:rPr>
                <w:i/>
                <w:iCs/>
              </w:rPr>
              <w:t xml:space="preserve">21.06 raidījumā iekļauts sižets par </w:t>
            </w:r>
            <w:r w:rsidR="002556CC">
              <w:rPr>
                <w:i/>
                <w:iCs/>
              </w:rPr>
              <w:t>koru liel</w:t>
            </w:r>
            <w:r>
              <w:rPr>
                <w:i/>
                <w:iCs/>
              </w:rPr>
              <w:t>koncert</w:t>
            </w:r>
            <w:r w:rsidR="002556CC">
              <w:rPr>
                <w:i/>
                <w:iCs/>
              </w:rPr>
              <w:t>u</w:t>
            </w:r>
            <w:r>
              <w:rPr>
                <w:i/>
                <w:iCs/>
              </w:rPr>
              <w:t xml:space="preserve"> </w:t>
            </w:r>
            <w:r w:rsidR="002556CC">
              <w:rPr>
                <w:i/>
                <w:iCs/>
              </w:rPr>
              <w:t>“</w:t>
            </w:r>
            <w:r>
              <w:rPr>
                <w:i/>
                <w:iCs/>
              </w:rPr>
              <w:t>Tīrums</w:t>
            </w:r>
            <w:r w:rsidR="002556CC">
              <w:rPr>
                <w:i/>
                <w:iCs/>
              </w:rPr>
              <w:t>” un tā ģenerālmēģinājumu</w:t>
            </w:r>
            <w:r>
              <w:rPr>
                <w:i/>
                <w:iCs/>
              </w:rPr>
              <w:t xml:space="preserve">. Studijas pieteikumā </w:t>
            </w:r>
            <w:r w:rsidR="002556CC">
              <w:rPr>
                <w:i/>
                <w:iCs/>
              </w:rPr>
              <w:t>tiek solīts, ka sižets atbildēs uz jautājumu kāpēc koncerts nav izpārdots, sižets uz to neatbild, bet stāsta par koncerta saturu.</w:t>
            </w:r>
          </w:p>
          <w:p w14:paraId="2C8E2CBF" w14:textId="38B734A9" w:rsidR="00234A7C" w:rsidRDefault="00234A7C" w:rsidP="00D847EA">
            <w:pPr>
              <w:outlineLvl w:val="0"/>
              <w:rPr>
                <w:i/>
                <w:iCs/>
              </w:rPr>
            </w:pPr>
            <w:r>
              <w:rPr>
                <w:i/>
                <w:iCs/>
              </w:rPr>
              <w:t>26.06 raidījumā iekļauti divi sižeti- par svētku dalībnieku maisiņu saturu un to komplektēšanu un par to, cik draudzīgi dabai būs svētki. Raidījuma vadītājai Adrianai Rozei studijā ir tērps kas vai nu ir, vai ļoti atgādina treniņtērpa jaku. Ja tas ir kāds vēstījums, tad raidījumā tas netiek paskaidrots.</w:t>
            </w:r>
          </w:p>
          <w:p w14:paraId="74FA5C03" w14:textId="473536D2" w:rsidR="00234A7C" w:rsidRDefault="00234A7C" w:rsidP="00D847EA">
            <w:pPr>
              <w:outlineLvl w:val="0"/>
              <w:rPr>
                <w:i/>
                <w:iCs/>
              </w:rPr>
            </w:pPr>
            <w:r>
              <w:rPr>
                <w:i/>
                <w:iCs/>
              </w:rPr>
              <w:t xml:space="preserve">27.06 raidījumā sižets par </w:t>
            </w:r>
            <w:proofErr w:type="spellStart"/>
            <w:r>
              <w:rPr>
                <w:i/>
                <w:iCs/>
              </w:rPr>
              <w:t>Dz.Sv</w:t>
            </w:r>
            <w:proofErr w:type="spellEnd"/>
            <w:r>
              <w:rPr>
                <w:i/>
                <w:iCs/>
              </w:rPr>
              <w:t>. dalībnieku koncertu Bērnu slimnīcā.</w:t>
            </w:r>
          </w:p>
          <w:p w14:paraId="34B17091" w14:textId="1519DDF2" w:rsidR="005310DC" w:rsidRDefault="005310DC" w:rsidP="00D847EA">
            <w:pPr>
              <w:outlineLvl w:val="0"/>
              <w:rPr>
                <w:i/>
                <w:iCs/>
              </w:rPr>
            </w:pPr>
            <w:r>
              <w:rPr>
                <w:i/>
                <w:iCs/>
              </w:rPr>
              <w:t xml:space="preserve">28.06 sižets kā LTV gatavojas svētku atrādīšanai. Sižetā garš LTV galvenās redaktores Sigitas </w:t>
            </w:r>
            <w:proofErr w:type="spellStart"/>
            <w:r>
              <w:rPr>
                <w:i/>
                <w:iCs/>
              </w:rPr>
              <w:t>Roķes</w:t>
            </w:r>
            <w:proofErr w:type="spellEnd"/>
            <w:r>
              <w:rPr>
                <w:i/>
                <w:iCs/>
              </w:rPr>
              <w:t xml:space="preserve"> citāts, kurā uzskaita dažādas LTV struktūrvienības, kas strādās svētku atspoguļošanā. Tas varētu būt interesanti pašiem LTV darbiniekiem, bet ir maznozīmīga informācija skatītājiem.</w:t>
            </w:r>
          </w:p>
          <w:p w14:paraId="3A08E1CA" w14:textId="027D9726" w:rsidR="005310DC" w:rsidRDefault="005310DC" w:rsidP="00D847EA">
            <w:pPr>
              <w:outlineLvl w:val="0"/>
              <w:rPr>
                <w:i/>
                <w:iCs/>
              </w:rPr>
            </w:pPr>
            <w:r>
              <w:rPr>
                <w:i/>
                <w:iCs/>
              </w:rPr>
              <w:t xml:space="preserve">29.06 sižets par svētku koncertu scenogrāfiju un par </w:t>
            </w:r>
            <w:r w:rsidR="00376CF0">
              <w:rPr>
                <w:i/>
                <w:iCs/>
              </w:rPr>
              <w:t>svētku relikvijām.</w:t>
            </w:r>
          </w:p>
          <w:p w14:paraId="01A9FE08" w14:textId="1A4D124E" w:rsidR="00376CF0" w:rsidRDefault="00376CF0" w:rsidP="00D847EA">
            <w:pPr>
              <w:outlineLvl w:val="0"/>
              <w:rPr>
                <w:i/>
                <w:iCs/>
              </w:rPr>
            </w:pPr>
            <w:r>
              <w:rPr>
                <w:i/>
                <w:iCs/>
              </w:rPr>
              <w:t xml:space="preserve">Svētku laikā Kultūras ziņas ēterā nebija. </w:t>
            </w:r>
          </w:p>
          <w:p w14:paraId="5459171B" w14:textId="43CE8203" w:rsidR="002556CC" w:rsidRPr="007619C5" w:rsidRDefault="002556CC" w:rsidP="00D847EA">
            <w:pPr>
              <w:outlineLvl w:val="0"/>
              <w:rPr>
                <w:i/>
                <w:iCs/>
              </w:rPr>
            </w:pPr>
          </w:p>
        </w:tc>
      </w:tr>
    </w:tbl>
    <w:p w14:paraId="1B407176" w14:textId="77777777" w:rsidR="00C04586" w:rsidRDefault="00C04586" w:rsidP="00C04586">
      <w:pPr>
        <w:rPr>
          <w:b/>
          <w:sz w:val="20"/>
        </w:rPr>
      </w:pPr>
    </w:p>
    <w:p w14:paraId="124D84ED" w14:textId="77777777" w:rsidR="00C04586" w:rsidRPr="00704F08" w:rsidRDefault="00C04586" w:rsidP="00C04586">
      <w:pPr>
        <w:rPr>
          <w:b/>
        </w:rPr>
      </w:pPr>
      <w:r>
        <w:rPr>
          <w:b/>
        </w:rPr>
        <w:t>2.3.</w:t>
      </w:r>
      <w:r w:rsidRPr="00704F08">
        <w:rPr>
          <w:b/>
        </w:rPr>
        <w:t xml:space="preserve"> </w:t>
      </w:r>
      <w:r w:rsidRPr="00BA3FB9">
        <w:rPr>
          <w:b/>
        </w:rPr>
        <w:t>Satura sagatavošanā iesaistītā personāla (žurnālisti, operatori, programmu vadītāji, moderatori, ilustrāciju autori utt.), kā arī sociālo mediju platformu redaktoru un autoru kompetence un profesionalitāte</w:t>
      </w:r>
      <w:r>
        <w:rPr>
          <w:b/>
        </w:rPr>
        <w:t>, atbilstība profesionālajiem standartiem</w:t>
      </w:r>
      <w:r w:rsidRPr="00BA3FB9">
        <w:rPr>
          <w:b/>
        </w:rPr>
        <w: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39B4117B" w14:textId="77777777" w:rsidTr="00D847EA">
        <w:trPr>
          <w:trHeight w:val="1290"/>
        </w:trPr>
        <w:tc>
          <w:tcPr>
            <w:tcW w:w="8788" w:type="dxa"/>
          </w:tcPr>
          <w:p w14:paraId="17EE6B60" w14:textId="77777777" w:rsidR="00376CF0" w:rsidRDefault="00376CF0" w:rsidP="00376CF0">
            <w:pPr>
              <w:outlineLvl w:val="0"/>
              <w:rPr>
                <w:i/>
                <w:iCs/>
              </w:rPr>
            </w:pPr>
            <w:r>
              <w:rPr>
                <w:i/>
                <w:iCs/>
              </w:rPr>
              <w:t>Raidījuma veidotāji pieredzējuši un kompetenti, spēj darboties gan tiešraidēs, gan veidot sižetus. Raidījuma vadītāji Adriāna Roze, Liene Jakovļeva, Jānis Holšteins- Upmanis – kompetenti un raidījumam atbilstoši vadītāji.</w:t>
            </w:r>
          </w:p>
          <w:p w14:paraId="21E6FB82" w14:textId="598AF895" w:rsidR="00376CF0" w:rsidRDefault="00376CF0" w:rsidP="00376CF0">
            <w:pPr>
              <w:outlineLvl w:val="0"/>
              <w:rPr>
                <w:i/>
                <w:iCs/>
              </w:rPr>
            </w:pPr>
            <w:r>
              <w:rPr>
                <w:i/>
                <w:iCs/>
              </w:rPr>
              <w:t xml:space="preserve">Žurnālisti Līga Gaigala, Anete </w:t>
            </w:r>
            <w:proofErr w:type="spellStart"/>
            <w:r>
              <w:rPr>
                <w:i/>
                <w:iCs/>
              </w:rPr>
              <w:t>Lesīte</w:t>
            </w:r>
            <w:proofErr w:type="spellEnd"/>
            <w:r>
              <w:rPr>
                <w:i/>
                <w:iCs/>
              </w:rPr>
              <w:t>, Jānis Lācis u.c. veido klasisku sižetus par kultūras norisēm, tajos nav konfliktu vai pretrunu. Zane</w:t>
            </w:r>
            <w:r w:rsidR="00790EBD">
              <w:rPr>
                <w:i/>
                <w:iCs/>
              </w:rPr>
              <w:t>s</w:t>
            </w:r>
            <w:r>
              <w:rPr>
                <w:i/>
                <w:iCs/>
              </w:rPr>
              <w:t xml:space="preserve"> </w:t>
            </w:r>
            <w:proofErr w:type="spellStart"/>
            <w:r>
              <w:rPr>
                <w:i/>
                <w:iCs/>
              </w:rPr>
              <w:t>Brikmanes</w:t>
            </w:r>
            <w:proofErr w:type="spellEnd"/>
            <w:r>
              <w:rPr>
                <w:i/>
                <w:iCs/>
              </w:rPr>
              <w:t xml:space="preserve"> sižetos paradās kritikas komponentes, piemēram, par Dz. Sv. Ekoloģisko pēdu, taču kritika paliek virspusē un ātri tiek atspēkota. </w:t>
            </w:r>
          </w:p>
          <w:p w14:paraId="2BF488B1" w14:textId="6681BBE8" w:rsidR="00376CF0" w:rsidRDefault="00376CF0" w:rsidP="00376CF0">
            <w:pPr>
              <w:outlineLvl w:val="0"/>
              <w:rPr>
                <w:i/>
                <w:iCs/>
              </w:rPr>
            </w:pPr>
            <w:r>
              <w:rPr>
                <w:i/>
                <w:iCs/>
              </w:rPr>
              <w:t>Cik var spriest, tas ir redakcijas uzstādījums – atspoguļot un nekr</w:t>
            </w:r>
            <w:r w:rsidR="00790EBD">
              <w:rPr>
                <w:i/>
                <w:iCs/>
              </w:rPr>
              <w:t>i</w:t>
            </w:r>
            <w:r>
              <w:rPr>
                <w:i/>
                <w:iCs/>
              </w:rPr>
              <w:t>tizēt.</w:t>
            </w:r>
          </w:p>
          <w:p w14:paraId="42F12F65" w14:textId="4C98AB3F" w:rsidR="00C04586" w:rsidRPr="007619C5" w:rsidRDefault="00C04586" w:rsidP="00D847EA">
            <w:pPr>
              <w:outlineLvl w:val="0"/>
              <w:rPr>
                <w:i/>
                <w:iCs/>
              </w:rPr>
            </w:pPr>
          </w:p>
        </w:tc>
      </w:tr>
    </w:tbl>
    <w:p w14:paraId="4C0F62B7" w14:textId="77777777" w:rsidR="00C04586" w:rsidRDefault="00C04586" w:rsidP="00C04586">
      <w:pPr>
        <w:rPr>
          <w:b/>
          <w:sz w:val="20"/>
        </w:rPr>
      </w:pPr>
    </w:p>
    <w:p w14:paraId="054AE7D1" w14:textId="77777777" w:rsidR="00C04586" w:rsidRPr="00FE46EC" w:rsidRDefault="00C04586" w:rsidP="00C04586">
      <w:pPr>
        <w:pStyle w:val="Heading3"/>
        <w:jc w:val="center"/>
        <w:rPr>
          <w:rFonts w:ascii="Times New Roman" w:hAnsi="Times New Roman" w:cs="Times New Roman"/>
          <w:b/>
          <w:bCs/>
          <w:sz w:val="26"/>
          <w:szCs w:val="26"/>
        </w:rPr>
      </w:pPr>
      <w:r w:rsidRPr="5CFFF8F2">
        <w:rPr>
          <w:rFonts w:ascii="Times New Roman" w:hAnsi="Times New Roman" w:cs="Times New Roman"/>
          <w:b/>
          <w:bCs/>
          <w:color w:val="auto"/>
          <w:sz w:val="26"/>
          <w:szCs w:val="26"/>
        </w:rPr>
        <w:t>REKOMENDĀCIJAS</w:t>
      </w:r>
    </w:p>
    <w:p w14:paraId="25ABEE88" w14:textId="77777777" w:rsidR="00C04586" w:rsidRDefault="00C04586" w:rsidP="00C04586"/>
    <w:p w14:paraId="4FEA9453" w14:textId="77777777" w:rsidR="00C04586" w:rsidRDefault="00C04586" w:rsidP="00C04586">
      <w:pPr>
        <w:tabs>
          <w:tab w:val="left" w:pos="270"/>
          <w:tab w:val="left" w:pos="360"/>
        </w:tabs>
        <w:jc w:val="both"/>
        <w:outlineLvl w:val="0"/>
        <w:rPr>
          <w:b/>
          <w:bCs/>
        </w:rPr>
      </w:pPr>
      <w:r w:rsidRPr="5CFFF8F2">
        <w:rPr>
          <w:b/>
          <w:bCs/>
        </w:rPr>
        <w:t xml:space="preserve">3.1. </w:t>
      </w:r>
      <w:r w:rsidRPr="00116FF4">
        <w:rPr>
          <w:b/>
          <w:bCs/>
        </w:rPr>
        <w:t>Vai sabiedriskā</w:t>
      </w:r>
      <w:r>
        <w:rPr>
          <w:b/>
          <w:bCs/>
        </w:rPr>
        <w:t xml:space="preserve"> </w:t>
      </w:r>
      <w:r w:rsidRPr="00116FF4">
        <w:rPr>
          <w:b/>
          <w:bCs/>
        </w:rPr>
        <w:t>pasūtījuma ietvaros</w:t>
      </w:r>
      <w:r>
        <w:rPr>
          <w:b/>
          <w:bCs/>
        </w:rPr>
        <w:t xml:space="preserve"> būtu jāturpina šāda satura nodrošināšana arī</w:t>
      </w:r>
      <w:r w:rsidRPr="00116FF4">
        <w:rPr>
          <w:b/>
          <w:bCs/>
        </w:rPr>
        <w:t xml:space="preserve"> nākotnē?</w:t>
      </w:r>
    </w:p>
    <w:p w14:paraId="7549017A" w14:textId="77777777" w:rsidR="00C04586" w:rsidRPr="00C34838" w:rsidRDefault="00C04586" w:rsidP="00C04586">
      <w:pPr>
        <w:tabs>
          <w:tab w:val="left" w:pos="270"/>
          <w:tab w:val="left" w:pos="360"/>
        </w:tabs>
        <w:jc w:val="both"/>
        <w:outlineLvl w:val="0"/>
        <w:rPr>
          <w:b/>
          <w:bC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C34838" w14:paraId="5217FBA3" w14:textId="77777777" w:rsidTr="00D847EA">
        <w:trPr>
          <w:trHeight w:val="1290"/>
        </w:trPr>
        <w:tc>
          <w:tcPr>
            <w:tcW w:w="9356" w:type="dxa"/>
          </w:tcPr>
          <w:p w14:paraId="0CCA908C" w14:textId="5071DF7F" w:rsidR="00C04586" w:rsidRPr="000E72A2" w:rsidRDefault="00376CF0" w:rsidP="00D847EA">
            <w:pPr>
              <w:outlineLvl w:val="0"/>
              <w:rPr>
                <w:i/>
                <w:iCs/>
              </w:rPr>
            </w:pPr>
            <w:r>
              <w:rPr>
                <w:i/>
                <w:iCs/>
              </w:rPr>
              <w:t xml:space="preserve">Šobrīd Kultūras ziņām atvēlētas apmēram 12-13 minūtes dienā. Šāds formāts pieļauj ātru pārskrējienu notikumiem, bet nevar iedziļināties vai analizēt </w:t>
            </w:r>
            <w:r w:rsidR="00790EBD">
              <w:rPr>
                <w:i/>
                <w:iCs/>
              </w:rPr>
              <w:t>procesus. LTV ēterā tam paredzēti citi raidījumi- “Kultūršoks” un “</w:t>
            </w:r>
            <w:proofErr w:type="spellStart"/>
            <w:r w:rsidR="00790EBD">
              <w:rPr>
                <w:i/>
                <w:iCs/>
              </w:rPr>
              <w:t>Kultūrdeva</w:t>
            </w:r>
            <w:proofErr w:type="spellEnd"/>
            <w:r w:rsidR="00790EBD">
              <w:rPr>
                <w:i/>
                <w:iCs/>
              </w:rPr>
              <w:t>”. Kopumā kultūras informācijas LTV saturā ir pietekoši, bet tā neveido saprotamu kopumu, kas ļauj sistēmiski sekot procesiem kultūras nozarēs. Arī “</w:t>
            </w:r>
            <w:proofErr w:type="spellStart"/>
            <w:r w:rsidR="00790EBD">
              <w:rPr>
                <w:i/>
                <w:iCs/>
              </w:rPr>
              <w:t>Kultūrdeva</w:t>
            </w:r>
            <w:proofErr w:type="spellEnd"/>
            <w:r w:rsidR="00790EBD">
              <w:rPr>
                <w:i/>
                <w:iCs/>
              </w:rPr>
              <w:t xml:space="preserve">” ir žurnāla tipa raidījums, kas cenšas skart dažādas tēmas vienā raidījumā. Uzskatu, ka tāds ētera plānojums neļauj kvalitatīvi uzkrāt un arhivēt informāciju par kultūras procesiem Latvijā. </w:t>
            </w:r>
          </w:p>
        </w:tc>
      </w:tr>
    </w:tbl>
    <w:p w14:paraId="7D1D7F91" w14:textId="77777777" w:rsidR="00C04586" w:rsidRDefault="00C04586" w:rsidP="00C04586">
      <w:pPr>
        <w:tabs>
          <w:tab w:val="left" w:pos="270"/>
          <w:tab w:val="left" w:pos="360"/>
        </w:tabs>
        <w:jc w:val="both"/>
        <w:outlineLvl w:val="0"/>
        <w:rPr>
          <w:b/>
          <w:bCs/>
        </w:rPr>
      </w:pPr>
    </w:p>
    <w:p w14:paraId="6FB3D855" w14:textId="77777777" w:rsidR="00C04586" w:rsidRDefault="00C04586" w:rsidP="00C04586">
      <w:pPr>
        <w:tabs>
          <w:tab w:val="left" w:pos="270"/>
          <w:tab w:val="left" w:pos="360"/>
        </w:tabs>
        <w:jc w:val="both"/>
        <w:outlineLvl w:val="0"/>
        <w:rPr>
          <w:b/>
          <w:bCs/>
        </w:rPr>
      </w:pPr>
      <w:r w:rsidRPr="5CFFF8F2">
        <w:rPr>
          <w:b/>
          <w:bCs/>
        </w:rPr>
        <w:t>3.</w:t>
      </w:r>
      <w:r>
        <w:rPr>
          <w:b/>
          <w:bCs/>
        </w:rPr>
        <w:t>2</w:t>
      </w:r>
      <w:r w:rsidRPr="5CFFF8F2">
        <w:rPr>
          <w:b/>
          <w:bCs/>
        </w:rPr>
        <w:t xml:space="preserve">. Vai </w:t>
      </w:r>
      <w:r>
        <w:rPr>
          <w:b/>
          <w:bCs/>
        </w:rPr>
        <w:t>projekta realizēšanai</w:t>
      </w:r>
      <w:r w:rsidRPr="5CFFF8F2">
        <w:rPr>
          <w:b/>
          <w:bCs/>
        </w:rPr>
        <w:t xml:space="preserve"> būtu nepieciešami </w:t>
      </w:r>
      <w:r>
        <w:rPr>
          <w:b/>
          <w:bCs/>
        </w:rPr>
        <w:t xml:space="preserve">kādi </w:t>
      </w:r>
      <w:r w:rsidRPr="5CFFF8F2">
        <w:rPr>
          <w:b/>
          <w:bCs/>
        </w:rPr>
        <w:t>profesionālie redakcionālās prakses un satura uzlabojumi? Ja jā, kādi?</w:t>
      </w:r>
    </w:p>
    <w:p w14:paraId="617F1C0E" w14:textId="77777777" w:rsidR="00C04586" w:rsidRPr="00C34838" w:rsidRDefault="00C04586" w:rsidP="00C04586">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C34838" w14:paraId="70B573C0" w14:textId="77777777" w:rsidTr="00D847EA">
        <w:trPr>
          <w:trHeight w:val="1403"/>
        </w:trPr>
        <w:tc>
          <w:tcPr>
            <w:tcW w:w="9356" w:type="dxa"/>
          </w:tcPr>
          <w:p w14:paraId="4B77B0AB" w14:textId="77777777" w:rsidR="00790EBD" w:rsidRDefault="00790EBD" w:rsidP="00D847EA">
            <w:pPr>
              <w:outlineLvl w:val="0"/>
              <w:rPr>
                <w:i/>
                <w:iCs/>
              </w:rPr>
            </w:pPr>
            <w:r>
              <w:rPr>
                <w:i/>
                <w:iCs/>
              </w:rPr>
              <w:t xml:space="preserve">Kultūras ziņām tādām, kādas tās ir tagad, īpaši uzlabojumi nav vajadzīgi. </w:t>
            </w:r>
          </w:p>
          <w:p w14:paraId="64642392" w14:textId="66B3973C" w:rsidR="00C04586" w:rsidRPr="000E72A2" w:rsidRDefault="00C04586" w:rsidP="00D847EA">
            <w:pPr>
              <w:outlineLvl w:val="0"/>
              <w:rPr>
                <w:i/>
                <w:iCs/>
              </w:rPr>
            </w:pPr>
          </w:p>
        </w:tc>
      </w:tr>
    </w:tbl>
    <w:p w14:paraId="7C26732C" w14:textId="77777777" w:rsidR="00C04586" w:rsidRPr="009657F3" w:rsidRDefault="00C04586" w:rsidP="00C04586">
      <w:pPr>
        <w:rPr>
          <w:i/>
        </w:rPr>
      </w:pPr>
    </w:p>
    <w:p w14:paraId="6A1D6AE0" w14:textId="77777777" w:rsidR="00C04586" w:rsidRDefault="00C04586" w:rsidP="00C04586">
      <w:pPr>
        <w:tabs>
          <w:tab w:val="left" w:pos="270"/>
          <w:tab w:val="left" w:pos="360"/>
        </w:tabs>
        <w:jc w:val="both"/>
        <w:outlineLvl w:val="0"/>
        <w:rPr>
          <w:b/>
          <w:bCs/>
        </w:rPr>
      </w:pPr>
      <w:r w:rsidRPr="5CFFF8F2">
        <w:rPr>
          <w:b/>
          <w:bCs/>
        </w:rPr>
        <w:t xml:space="preserve">3.3. </w:t>
      </w:r>
      <w:r w:rsidRPr="00116FF4">
        <w:rPr>
          <w:b/>
          <w:bCs/>
        </w:rPr>
        <w:t>Papildu</w:t>
      </w:r>
      <w:r>
        <w:rPr>
          <w:b/>
          <w:bCs/>
        </w:rPr>
        <w:t xml:space="preserve"> secinājumi un rekomendācijas.</w:t>
      </w:r>
    </w:p>
    <w:p w14:paraId="0599F203" w14:textId="77777777" w:rsidR="00C04586" w:rsidRPr="00C34838" w:rsidRDefault="00C04586" w:rsidP="00C04586">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C34838" w14:paraId="0074E110" w14:textId="77777777" w:rsidTr="00D847EA">
        <w:trPr>
          <w:trHeight w:val="1403"/>
        </w:trPr>
        <w:tc>
          <w:tcPr>
            <w:tcW w:w="9356" w:type="dxa"/>
          </w:tcPr>
          <w:p w14:paraId="7DE6205F" w14:textId="14F06C91" w:rsidR="00C04586" w:rsidRPr="000E72A2" w:rsidRDefault="00790EBD" w:rsidP="00D847EA">
            <w:pPr>
              <w:outlineLvl w:val="0"/>
              <w:rPr>
                <w:i/>
                <w:iCs/>
              </w:rPr>
            </w:pPr>
            <w:r>
              <w:rPr>
                <w:i/>
                <w:iCs/>
              </w:rPr>
              <w:t>Kultūras atspoguļojums LTV ir apjomīgs, bet sadrumstalots. Ieteiktu atgriezties pie tematiskiem blokiem vai raidījumu cikliem par dažādām mākslas un kultūras nozarēm. Pārplānojot programmu rekomendēju žurnālistiem specializēties un iedziļināties katram savā nozarē.</w:t>
            </w:r>
          </w:p>
        </w:tc>
      </w:tr>
    </w:tbl>
    <w:p w14:paraId="1EEAE2BB" w14:textId="77777777" w:rsidR="00C04586" w:rsidRDefault="00C04586" w:rsidP="00C04586">
      <w:pPr>
        <w:spacing w:before="90"/>
        <w:ind w:right="7"/>
      </w:pPr>
    </w:p>
    <w:p w14:paraId="17DC57FF" w14:textId="77777777" w:rsidR="00C04586" w:rsidRDefault="00C04586" w:rsidP="003416E1">
      <w:pPr>
        <w:pStyle w:val="Title"/>
        <w:jc w:val="right"/>
        <w:rPr>
          <w:b w:val="0"/>
          <w:iCs/>
          <w:sz w:val="24"/>
          <w:szCs w:val="24"/>
        </w:rPr>
      </w:pPr>
    </w:p>
    <w:p w14:paraId="1A6D6235" w14:textId="77777777" w:rsidR="00CB326E" w:rsidRDefault="00CB326E" w:rsidP="003416E1">
      <w:pPr>
        <w:pStyle w:val="Title"/>
        <w:jc w:val="right"/>
        <w:rPr>
          <w:b w:val="0"/>
          <w:iCs/>
          <w:sz w:val="24"/>
          <w:szCs w:val="24"/>
        </w:rPr>
      </w:pPr>
    </w:p>
    <w:p w14:paraId="219E1936" w14:textId="77777777" w:rsidR="00CB326E" w:rsidRDefault="00CB326E" w:rsidP="003416E1">
      <w:pPr>
        <w:pStyle w:val="Title"/>
        <w:jc w:val="right"/>
        <w:rPr>
          <w:b w:val="0"/>
          <w:iCs/>
          <w:sz w:val="24"/>
          <w:szCs w:val="24"/>
        </w:rPr>
      </w:pPr>
    </w:p>
    <w:p w14:paraId="4E453425" w14:textId="77777777" w:rsidR="00CB326E" w:rsidRDefault="00CB326E" w:rsidP="003416E1">
      <w:pPr>
        <w:pStyle w:val="Title"/>
        <w:jc w:val="right"/>
        <w:rPr>
          <w:b w:val="0"/>
          <w:iCs/>
          <w:sz w:val="24"/>
          <w:szCs w:val="24"/>
        </w:rPr>
      </w:pPr>
    </w:p>
    <w:p w14:paraId="066F3EF3" w14:textId="77777777" w:rsidR="00CB326E" w:rsidRDefault="00CB326E" w:rsidP="003416E1">
      <w:pPr>
        <w:pStyle w:val="Title"/>
        <w:jc w:val="right"/>
        <w:rPr>
          <w:b w:val="0"/>
          <w:iCs/>
          <w:sz w:val="24"/>
          <w:szCs w:val="24"/>
        </w:rPr>
      </w:pPr>
    </w:p>
    <w:p w14:paraId="3586FF22" w14:textId="77777777" w:rsidR="00CB326E" w:rsidRDefault="00CB326E" w:rsidP="003416E1">
      <w:pPr>
        <w:pStyle w:val="Title"/>
        <w:jc w:val="right"/>
        <w:rPr>
          <w:b w:val="0"/>
          <w:iCs/>
          <w:sz w:val="24"/>
          <w:szCs w:val="24"/>
        </w:rPr>
      </w:pPr>
    </w:p>
    <w:p w14:paraId="0A64E5E5" w14:textId="77777777" w:rsidR="00CB326E" w:rsidRDefault="00CB326E" w:rsidP="003416E1">
      <w:pPr>
        <w:pStyle w:val="Title"/>
        <w:jc w:val="right"/>
        <w:rPr>
          <w:b w:val="0"/>
          <w:iCs/>
          <w:sz w:val="24"/>
          <w:szCs w:val="24"/>
        </w:rPr>
      </w:pPr>
    </w:p>
    <w:p w14:paraId="75BD0291" w14:textId="77777777" w:rsidR="00CB326E" w:rsidRDefault="00CB326E" w:rsidP="003416E1">
      <w:pPr>
        <w:pStyle w:val="Title"/>
        <w:jc w:val="right"/>
        <w:rPr>
          <w:b w:val="0"/>
          <w:iCs/>
          <w:sz w:val="24"/>
          <w:szCs w:val="24"/>
        </w:rPr>
      </w:pPr>
    </w:p>
    <w:p w14:paraId="18D2A748" w14:textId="77777777" w:rsidR="00CB326E" w:rsidRDefault="00CB326E" w:rsidP="003416E1">
      <w:pPr>
        <w:pStyle w:val="Title"/>
        <w:jc w:val="right"/>
        <w:rPr>
          <w:b w:val="0"/>
          <w:iCs/>
          <w:sz w:val="24"/>
          <w:szCs w:val="24"/>
        </w:rPr>
      </w:pPr>
    </w:p>
    <w:p w14:paraId="0B029F7E" w14:textId="77777777" w:rsidR="00CB326E" w:rsidRDefault="00CB326E" w:rsidP="003416E1">
      <w:pPr>
        <w:pStyle w:val="Title"/>
        <w:jc w:val="right"/>
        <w:rPr>
          <w:b w:val="0"/>
          <w:iCs/>
          <w:sz w:val="24"/>
          <w:szCs w:val="24"/>
        </w:rPr>
      </w:pPr>
    </w:p>
    <w:p w14:paraId="5BDD1863" w14:textId="77777777" w:rsidR="00CB326E" w:rsidRDefault="00CB326E" w:rsidP="003416E1">
      <w:pPr>
        <w:pStyle w:val="Title"/>
        <w:jc w:val="right"/>
        <w:rPr>
          <w:b w:val="0"/>
          <w:iCs/>
          <w:sz w:val="24"/>
          <w:szCs w:val="24"/>
        </w:rPr>
      </w:pPr>
    </w:p>
    <w:p w14:paraId="52EEA23B" w14:textId="77777777" w:rsidR="00CB326E" w:rsidRDefault="00CB326E" w:rsidP="003416E1">
      <w:pPr>
        <w:pStyle w:val="Title"/>
        <w:jc w:val="right"/>
        <w:rPr>
          <w:b w:val="0"/>
          <w:iCs/>
          <w:sz w:val="24"/>
          <w:szCs w:val="24"/>
        </w:rPr>
      </w:pPr>
    </w:p>
    <w:p w14:paraId="5682E814" w14:textId="77777777" w:rsidR="00CB326E" w:rsidRDefault="00CB326E" w:rsidP="003416E1">
      <w:pPr>
        <w:pStyle w:val="Title"/>
        <w:jc w:val="right"/>
        <w:rPr>
          <w:b w:val="0"/>
          <w:iCs/>
          <w:sz w:val="24"/>
          <w:szCs w:val="24"/>
        </w:rPr>
      </w:pPr>
    </w:p>
    <w:p w14:paraId="766EBF94" w14:textId="77777777" w:rsidR="00CB326E" w:rsidRDefault="00CB326E" w:rsidP="003416E1">
      <w:pPr>
        <w:pStyle w:val="Title"/>
        <w:jc w:val="right"/>
        <w:rPr>
          <w:b w:val="0"/>
          <w:iCs/>
          <w:sz w:val="24"/>
          <w:szCs w:val="24"/>
        </w:rPr>
      </w:pPr>
    </w:p>
    <w:p w14:paraId="6E98E31E" w14:textId="77777777" w:rsidR="00CB326E" w:rsidRDefault="00CB326E" w:rsidP="003416E1">
      <w:pPr>
        <w:pStyle w:val="Title"/>
        <w:jc w:val="right"/>
        <w:rPr>
          <w:b w:val="0"/>
          <w:iCs/>
          <w:sz w:val="24"/>
          <w:szCs w:val="24"/>
        </w:rPr>
      </w:pPr>
    </w:p>
    <w:p w14:paraId="190FD5FD" w14:textId="77777777" w:rsidR="00CB326E" w:rsidRDefault="00CB326E" w:rsidP="003416E1">
      <w:pPr>
        <w:pStyle w:val="Title"/>
        <w:jc w:val="right"/>
        <w:rPr>
          <w:b w:val="0"/>
          <w:iCs/>
          <w:sz w:val="24"/>
          <w:szCs w:val="24"/>
        </w:rPr>
      </w:pPr>
    </w:p>
    <w:p w14:paraId="4E89A7F9" w14:textId="77777777" w:rsidR="00CB326E" w:rsidRDefault="00CB326E" w:rsidP="000353E7">
      <w:pPr>
        <w:pStyle w:val="Title"/>
        <w:jc w:val="left"/>
        <w:rPr>
          <w:b w:val="0"/>
          <w:iCs/>
          <w:sz w:val="24"/>
          <w:szCs w:val="24"/>
        </w:rPr>
      </w:pPr>
    </w:p>
    <w:p w14:paraId="10396731" w14:textId="77777777" w:rsidR="00B77C76" w:rsidRDefault="00B77C76" w:rsidP="000353E7">
      <w:pPr>
        <w:pStyle w:val="Title"/>
        <w:jc w:val="left"/>
        <w:rPr>
          <w:b w:val="0"/>
          <w:iCs/>
          <w:sz w:val="24"/>
          <w:szCs w:val="24"/>
        </w:rPr>
      </w:pPr>
    </w:p>
    <w:p w14:paraId="637FE38E" w14:textId="77777777" w:rsidR="00B77C76" w:rsidRDefault="00B77C76" w:rsidP="000353E7">
      <w:pPr>
        <w:pStyle w:val="Title"/>
        <w:jc w:val="left"/>
        <w:rPr>
          <w:b w:val="0"/>
          <w:iCs/>
          <w:sz w:val="24"/>
          <w:szCs w:val="24"/>
        </w:rPr>
      </w:pPr>
    </w:p>
    <w:p w14:paraId="72DE8BED" w14:textId="77777777" w:rsidR="00B77C76" w:rsidRDefault="00B77C76" w:rsidP="000353E7">
      <w:pPr>
        <w:pStyle w:val="Title"/>
        <w:jc w:val="left"/>
        <w:rPr>
          <w:b w:val="0"/>
          <w:iCs/>
          <w:sz w:val="24"/>
          <w:szCs w:val="24"/>
        </w:rPr>
      </w:pPr>
    </w:p>
    <w:p w14:paraId="5DE1BE60" w14:textId="77777777" w:rsidR="00B77C76" w:rsidRDefault="00B77C76" w:rsidP="000353E7">
      <w:pPr>
        <w:pStyle w:val="Title"/>
        <w:jc w:val="left"/>
        <w:rPr>
          <w:b w:val="0"/>
          <w:iCs/>
          <w:sz w:val="24"/>
          <w:szCs w:val="24"/>
        </w:rPr>
      </w:pPr>
    </w:p>
    <w:p w14:paraId="23A6B38E" w14:textId="77777777" w:rsidR="00B77C76" w:rsidRDefault="00B77C76" w:rsidP="000353E7">
      <w:pPr>
        <w:pStyle w:val="Title"/>
        <w:jc w:val="left"/>
        <w:rPr>
          <w:b w:val="0"/>
          <w:iCs/>
          <w:sz w:val="24"/>
          <w:szCs w:val="24"/>
        </w:rPr>
      </w:pPr>
    </w:p>
    <w:p w14:paraId="22142A8F" w14:textId="77777777" w:rsidR="00B77C76" w:rsidRDefault="00B77C76" w:rsidP="000353E7">
      <w:pPr>
        <w:pStyle w:val="Title"/>
        <w:jc w:val="left"/>
        <w:rPr>
          <w:b w:val="0"/>
          <w:iCs/>
          <w:sz w:val="24"/>
          <w:szCs w:val="24"/>
        </w:rPr>
      </w:pPr>
    </w:p>
    <w:p w14:paraId="060312F3" w14:textId="77777777" w:rsidR="00B77C76" w:rsidRDefault="00B77C76" w:rsidP="000353E7">
      <w:pPr>
        <w:pStyle w:val="Title"/>
        <w:jc w:val="left"/>
        <w:rPr>
          <w:b w:val="0"/>
          <w:iCs/>
          <w:sz w:val="24"/>
          <w:szCs w:val="24"/>
        </w:rPr>
      </w:pPr>
    </w:p>
    <w:p w14:paraId="31082887" w14:textId="77777777" w:rsidR="00B77C76" w:rsidRDefault="00B77C76" w:rsidP="000353E7">
      <w:pPr>
        <w:pStyle w:val="Title"/>
        <w:jc w:val="left"/>
        <w:rPr>
          <w:b w:val="0"/>
          <w:iCs/>
          <w:sz w:val="24"/>
          <w:szCs w:val="24"/>
        </w:rPr>
      </w:pPr>
    </w:p>
    <w:p w14:paraId="3ACCEAC7" w14:textId="77777777" w:rsidR="00B77C76" w:rsidRDefault="00B77C76" w:rsidP="000353E7">
      <w:pPr>
        <w:pStyle w:val="Title"/>
        <w:jc w:val="left"/>
        <w:rPr>
          <w:b w:val="0"/>
          <w:iCs/>
          <w:sz w:val="24"/>
          <w:szCs w:val="24"/>
        </w:rPr>
      </w:pPr>
    </w:p>
    <w:p w14:paraId="5595847E" w14:textId="77777777" w:rsidR="00B77C76" w:rsidRDefault="00B77C76" w:rsidP="000353E7">
      <w:pPr>
        <w:pStyle w:val="Title"/>
        <w:jc w:val="left"/>
        <w:rPr>
          <w:b w:val="0"/>
          <w:iCs/>
          <w:sz w:val="24"/>
          <w:szCs w:val="24"/>
        </w:rPr>
      </w:pPr>
    </w:p>
    <w:p w14:paraId="3DE3D916" w14:textId="77777777" w:rsidR="00B77C76" w:rsidRDefault="00B77C76" w:rsidP="000353E7">
      <w:pPr>
        <w:pStyle w:val="Title"/>
        <w:jc w:val="left"/>
        <w:rPr>
          <w:b w:val="0"/>
          <w:iCs/>
          <w:sz w:val="24"/>
          <w:szCs w:val="24"/>
        </w:rPr>
      </w:pPr>
    </w:p>
    <w:p w14:paraId="3654EB0B" w14:textId="77777777" w:rsidR="000353E7" w:rsidRDefault="000353E7" w:rsidP="000353E7">
      <w:pPr>
        <w:pStyle w:val="Title"/>
        <w:jc w:val="left"/>
        <w:rPr>
          <w:b w:val="0"/>
          <w:iCs/>
          <w:sz w:val="24"/>
          <w:szCs w:val="24"/>
        </w:rPr>
      </w:pPr>
    </w:p>
    <w:sectPr w:rsidR="000353E7" w:rsidSect="006728CD">
      <w:pgSz w:w="11906" w:h="16838"/>
      <w:pgMar w:top="1134" w:right="1134"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9180" w14:textId="77777777" w:rsidR="009E6868" w:rsidRDefault="009E6868">
      <w:r>
        <w:separator/>
      </w:r>
    </w:p>
  </w:endnote>
  <w:endnote w:type="continuationSeparator" w:id="0">
    <w:p w14:paraId="28501485" w14:textId="77777777" w:rsidR="009E6868" w:rsidRDefault="009E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BC97" w14:textId="77777777" w:rsidR="009E6868" w:rsidRDefault="009E6868">
      <w:r>
        <w:separator/>
      </w:r>
    </w:p>
  </w:footnote>
  <w:footnote w:type="continuationSeparator" w:id="0">
    <w:p w14:paraId="0FA57DED" w14:textId="77777777" w:rsidR="009E6868" w:rsidRDefault="009E6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E66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8"/>
    <w:multiLevelType w:val="multilevel"/>
    <w:tmpl w:val="00000008"/>
    <w:name w:val="WW8Num8"/>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9632B"/>
    <w:multiLevelType w:val="hybridMultilevel"/>
    <w:tmpl w:val="A44A35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BB7F25"/>
    <w:multiLevelType w:val="multilevel"/>
    <w:tmpl w:val="EA4876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62F3"/>
    <w:multiLevelType w:val="multilevel"/>
    <w:tmpl w:val="A3625EE8"/>
    <w:lvl w:ilvl="0">
      <w:start w:val="1"/>
      <w:numFmt w:val="decimal"/>
      <w:lvlText w:val="%1."/>
      <w:lvlJc w:val="left"/>
      <w:pPr>
        <w:tabs>
          <w:tab w:val="num" w:pos="420"/>
        </w:tabs>
        <w:ind w:left="420" w:hanging="420"/>
      </w:pPr>
      <w:rPr>
        <w:rFonts w:hint="default"/>
      </w:r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FE61EB5"/>
    <w:multiLevelType w:val="hybridMultilevel"/>
    <w:tmpl w:val="CCE859B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D01714"/>
    <w:multiLevelType w:val="hybridMultilevel"/>
    <w:tmpl w:val="61F2D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868E6"/>
    <w:multiLevelType w:val="hybridMultilevel"/>
    <w:tmpl w:val="8D768916"/>
    <w:lvl w:ilvl="0" w:tplc="49EC6A8A">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240D0F"/>
    <w:multiLevelType w:val="hybridMultilevel"/>
    <w:tmpl w:val="CFC663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5E5E0D"/>
    <w:multiLevelType w:val="multilevel"/>
    <w:tmpl w:val="709450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1F22D8"/>
    <w:multiLevelType w:val="multilevel"/>
    <w:tmpl w:val="4B1E4084"/>
    <w:lvl w:ilvl="0">
      <w:start w:val="1"/>
      <w:numFmt w:val="decimal"/>
      <w:lvlText w:val="%1."/>
      <w:lvlJc w:val="left"/>
      <w:pPr>
        <w:ind w:left="720" w:hanging="360"/>
      </w:pPr>
      <w:rPr>
        <w:rFonts w:hint="default"/>
      </w:rPr>
    </w:lvl>
    <w:lvl w:ilvl="1">
      <w:start w:val="1"/>
      <w:numFmt w:val="decimal"/>
      <w:isLgl/>
      <w:lvlText w:val="%1.%2."/>
      <w:lvlJc w:val="left"/>
      <w:pPr>
        <w:ind w:left="2487"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2" w15:restartNumberingAfterBreak="0">
    <w:nsid w:val="232D1EC4"/>
    <w:multiLevelType w:val="multilevel"/>
    <w:tmpl w:val="709450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306D90"/>
    <w:multiLevelType w:val="hybridMultilevel"/>
    <w:tmpl w:val="885CB9DC"/>
    <w:lvl w:ilvl="0" w:tplc="09763DA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260A4B"/>
    <w:multiLevelType w:val="multilevel"/>
    <w:tmpl w:val="F6A83BD6"/>
    <w:lvl w:ilvl="0">
      <w:start w:val="1"/>
      <w:numFmt w:val="decimal"/>
      <w:lvlText w:val="%1."/>
      <w:legacy w:legacy="1" w:legacySpace="360" w:legacyIndent="284"/>
      <w:lvlJc w:val="left"/>
      <w:pPr>
        <w:ind w:left="284" w:hanging="284"/>
      </w:pPr>
      <w:rPr>
        <w:b/>
      </w:rPr>
    </w:lvl>
    <w:lvl w:ilvl="1">
      <w:start w:val="1"/>
      <w:numFmt w:val="decimal"/>
      <w:lvlText w:val="%1.%2."/>
      <w:legacy w:legacy="1" w:legacySpace="360" w:legacyIndent="708"/>
      <w:lvlJc w:val="left"/>
      <w:pPr>
        <w:ind w:left="992" w:hanging="708"/>
      </w:pPr>
      <w:rPr>
        <w:b w:val="0"/>
      </w:rPr>
    </w:lvl>
    <w:lvl w:ilvl="2">
      <w:start w:val="1"/>
      <w:numFmt w:val="decimal"/>
      <w:lvlText w:val="%1.%2.%3."/>
      <w:legacy w:legacy="1" w:legacySpace="360" w:legacyIndent="708"/>
      <w:lvlJc w:val="left"/>
      <w:pPr>
        <w:ind w:left="1700" w:hanging="708"/>
      </w:pPr>
    </w:lvl>
    <w:lvl w:ilvl="3">
      <w:start w:val="1"/>
      <w:numFmt w:val="decimal"/>
      <w:lvlText w:val="%1.%2.%3.%4."/>
      <w:legacy w:legacy="1" w:legacySpace="360" w:legacyIndent="708"/>
      <w:lvlJc w:val="left"/>
      <w:pPr>
        <w:ind w:left="2408" w:hanging="708"/>
      </w:pPr>
    </w:lvl>
    <w:lvl w:ilvl="4">
      <w:start w:val="1"/>
      <w:numFmt w:val="decimal"/>
      <w:lvlText w:val="%1.%2.%3.%4.%5."/>
      <w:legacy w:legacy="1" w:legacySpace="360" w:legacyIndent="708"/>
      <w:lvlJc w:val="left"/>
      <w:pPr>
        <w:ind w:left="3116" w:hanging="708"/>
      </w:pPr>
    </w:lvl>
    <w:lvl w:ilvl="5">
      <w:start w:val="1"/>
      <w:numFmt w:val="decimal"/>
      <w:lvlText w:val="%1.%2.%3.%4.%5.%6."/>
      <w:legacy w:legacy="1" w:legacySpace="360" w:legacyIndent="708"/>
      <w:lvlJc w:val="left"/>
      <w:pPr>
        <w:ind w:left="3824" w:hanging="708"/>
      </w:pPr>
    </w:lvl>
    <w:lvl w:ilvl="6">
      <w:start w:val="1"/>
      <w:numFmt w:val="decimal"/>
      <w:lvlText w:val="%1.%2.%3.%4.%5.%6.%7."/>
      <w:legacy w:legacy="1" w:legacySpace="360" w:legacyIndent="708"/>
      <w:lvlJc w:val="left"/>
      <w:pPr>
        <w:ind w:left="4532" w:hanging="708"/>
      </w:pPr>
    </w:lvl>
    <w:lvl w:ilvl="7">
      <w:start w:val="1"/>
      <w:numFmt w:val="decimal"/>
      <w:lvlText w:val="%1.%2.%3.%4.%5.%6.%7.%8."/>
      <w:legacy w:legacy="1" w:legacySpace="360" w:legacyIndent="708"/>
      <w:lvlJc w:val="left"/>
      <w:pPr>
        <w:ind w:left="5240" w:hanging="708"/>
      </w:pPr>
    </w:lvl>
    <w:lvl w:ilvl="8">
      <w:start w:val="1"/>
      <w:numFmt w:val="decimal"/>
      <w:lvlText w:val="%1.%2.%3.%4.%5.%6.%7.%8.%9."/>
      <w:legacy w:legacy="1" w:legacySpace="360" w:legacyIndent="708"/>
      <w:lvlJc w:val="left"/>
      <w:pPr>
        <w:ind w:left="5948" w:hanging="708"/>
      </w:pPr>
    </w:lvl>
  </w:abstractNum>
  <w:abstractNum w:abstractNumId="15" w15:restartNumberingAfterBreak="0">
    <w:nsid w:val="2BBF6929"/>
    <w:multiLevelType w:val="hybridMultilevel"/>
    <w:tmpl w:val="EBC8E7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4331F0"/>
    <w:multiLevelType w:val="multilevel"/>
    <w:tmpl w:val="F48E9836"/>
    <w:lvl w:ilvl="0">
      <w:start w:val="1"/>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7" w15:restartNumberingAfterBreak="0">
    <w:nsid w:val="2EC91176"/>
    <w:multiLevelType w:val="multilevel"/>
    <w:tmpl w:val="7F28A35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86"/>
        </w:tabs>
        <w:ind w:left="786" w:hanging="360"/>
      </w:pPr>
      <w:rPr>
        <w:b w:val="0"/>
        <w:color w:val="auto"/>
      </w:rPr>
    </w:lvl>
    <w:lvl w:ilvl="2">
      <w:start w:val="1"/>
      <w:numFmt w:val="decimal"/>
      <w:lvlText w:val="%1.%2.%3."/>
      <w:lvlJc w:val="left"/>
      <w:pPr>
        <w:tabs>
          <w:tab w:val="num" w:pos="720"/>
        </w:tabs>
        <w:ind w:left="0" w:firstLine="0"/>
      </w:pPr>
      <w:rPr>
        <w:b w:val="0"/>
        <w:bCs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28E1FC7"/>
    <w:multiLevelType w:val="hybridMultilevel"/>
    <w:tmpl w:val="8B2A6C28"/>
    <w:lvl w:ilvl="0" w:tplc="04260005">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9" w15:restartNumberingAfterBreak="0">
    <w:nsid w:val="38E97FDE"/>
    <w:multiLevelType w:val="hybridMultilevel"/>
    <w:tmpl w:val="916EAA72"/>
    <w:lvl w:ilvl="0" w:tplc="9E886F76">
      <w:start w:val="2"/>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0" w15:restartNumberingAfterBreak="0">
    <w:nsid w:val="38EF65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223593"/>
    <w:multiLevelType w:val="multilevel"/>
    <w:tmpl w:val="7C1E20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D83F9A"/>
    <w:multiLevelType w:val="multilevel"/>
    <w:tmpl w:val="96DE4208"/>
    <w:lvl w:ilvl="0">
      <w:start w:val="9"/>
      <w:numFmt w:val="decimal"/>
      <w:lvlText w:val="%1"/>
      <w:lvlJc w:val="left"/>
      <w:pPr>
        <w:ind w:left="420" w:hanging="420"/>
      </w:pPr>
      <w:rPr>
        <w:rFonts w:hint="default"/>
      </w:rPr>
    </w:lvl>
    <w:lvl w:ilvl="1">
      <w:start w:val="10"/>
      <w:numFmt w:val="decimal"/>
      <w:lvlText w:val="%1.%2"/>
      <w:lvlJc w:val="left"/>
      <w:pPr>
        <w:ind w:left="988" w:hanging="420"/>
      </w:pPr>
      <w:rPr>
        <w:rFonts w:hint="default"/>
        <w:b/>
      </w:rPr>
    </w:lvl>
    <w:lvl w:ilvl="2">
      <w:start w:val="1"/>
      <w:numFmt w:val="decimal"/>
      <w:lvlText w:val="%1.%2.%3"/>
      <w:lvlJc w:val="left"/>
      <w:pPr>
        <w:ind w:left="876" w:hanging="720"/>
      </w:pPr>
      <w:rPr>
        <w:rFonts w:hint="default"/>
      </w:rPr>
    </w:lvl>
    <w:lvl w:ilvl="3">
      <w:start w:val="1"/>
      <w:numFmt w:val="decimal"/>
      <w:lvlText w:val="%1.%2.%3.%4"/>
      <w:lvlJc w:val="left"/>
      <w:pPr>
        <w:ind w:left="954" w:hanging="720"/>
      </w:pPr>
      <w:rPr>
        <w:rFonts w:hint="default"/>
      </w:rPr>
    </w:lvl>
    <w:lvl w:ilvl="4">
      <w:start w:val="1"/>
      <w:numFmt w:val="decimal"/>
      <w:lvlText w:val="%1.%2.%3.%4.%5"/>
      <w:lvlJc w:val="left"/>
      <w:pPr>
        <w:ind w:left="1392" w:hanging="1080"/>
      </w:pPr>
      <w:rPr>
        <w:rFonts w:hint="default"/>
      </w:rPr>
    </w:lvl>
    <w:lvl w:ilvl="5">
      <w:start w:val="1"/>
      <w:numFmt w:val="decimal"/>
      <w:lvlText w:val="%1.%2.%3.%4.%5.%6"/>
      <w:lvlJc w:val="left"/>
      <w:pPr>
        <w:ind w:left="1470" w:hanging="1080"/>
      </w:pPr>
      <w:rPr>
        <w:rFonts w:hint="default"/>
      </w:rPr>
    </w:lvl>
    <w:lvl w:ilvl="6">
      <w:start w:val="1"/>
      <w:numFmt w:val="decimal"/>
      <w:lvlText w:val="%1.%2.%3.%4.%5.%6.%7"/>
      <w:lvlJc w:val="left"/>
      <w:pPr>
        <w:ind w:left="1908" w:hanging="1440"/>
      </w:pPr>
      <w:rPr>
        <w:rFonts w:hint="default"/>
      </w:rPr>
    </w:lvl>
    <w:lvl w:ilvl="7">
      <w:start w:val="1"/>
      <w:numFmt w:val="decimal"/>
      <w:lvlText w:val="%1.%2.%3.%4.%5.%6.%7.%8"/>
      <w:lvlJc w:val="left"/>
      <w:pPr>
        <w:ind w:left="1986" w:hanging="1440"/>
      </w:pPr>
      <w:rPr>
        <w:rFonts w:hint="default"/>
      </w:rPr>
    </w:lvl>
    <w:lvl w:ilvl="8">
      <w:start w:val="1"/>
      <w:numFmt w:val="decimal"/>
      <w:lvlText w:val="%1.%2.%3.%4.%5.%6.%7.%8.%9"/>
      <w:lvlJc w:val="left"/>
      <w:pPr>
        <w:ind w:left="2424" w:hanging="1800"/>
      </w:pPr>
      <w:rPr>
        <w:rFonts w:hint="default"/>
      </w:rPr>
    </w:lvl>
  </w:abstractNum>
  <w:abstractNum w:abstractNumId="23" w15:restartNumberingAfterBreak="0">
    <w:nsid w:val="474553C5"/>
    <w:multiLevelType w:val="hybridMultilevel"/>
    <w:tmpl w:val="F11EBDD0"/>
    <w:lvl w:ilvl="0" w:tplc="8DA209D0">
      <w:start w:val="1"/>
      <w:numFmt w:val="decimal"/>
      <w:lvlText w:val="%1."/>
      <w:lvlJc w:val="left"/>
      <w:pPr>
        <w:ind w:left="3153" w:hanging="260"/>
        <w:jc w:val="right"/>
      </w:pPr>
      <w:rPr>
        <w:rFonts w:ascii="Times New Roman" w:eastAsia="Times New Roman" w:hAnsi="Times New Roman" w:cs="Times New Roman" w:hint="default"/>
        <w:b/>
        <w:bCs/>
        <w:w w:val="99"/>
        <w:sz w:val="26"/>
        <w:szCs w:val="26"/>
        <w:lang w:val="lv-LV" w:eastAsia="en-US" w:bidi="ar-SA"/>
      </w:rPr>
    </w:lvl>
    <w:lvl w:ilvl="1" w:tplc="D7D25358">
      <w:numFmt w:val="bullet"/>
      <w:lvlText w:val="•"/>
      <w:lvlJc w:val="left"/>
      <w:pPr>
        <w:ind w:left="3772" w:hanging="260"/>
      </w:pPr>
      <w:rPr>
        <w:rFonts w:hint="default"/>
        <w:lang w:val="lv-LV" w:eastAsia="en-US" w:bidi="ar-SA"/>
      </w:rPr>
    </w:lvl>
    <w:lvl w:ilvl="2" w:tplc="CA34D516">
      <w:numFmt w:val="bullet"/>
      <w:lvlText w:val="•"/>
      <w:lvlJc w:val="left"/>
      <w:pPr>
        <w:ind w:left="4385" w:hanging="260"/>
      </w:pPr>
      <w:rPr>
        <w:rFonts w:hint="default"/>
        <w:lang w:val="lv-LV" w:eastAsia="en-US" w:bidi="ar-SA"/>
      </w:rPr>
    </w:lvl>
    <w:lvl w:ilvl="3" w:tplc="3A008918">
      <w:numFmt w:val="bullet"/>
      <w:lvlText w:val="•"/>
      <w:lvlJc w:val="left"/>
      <w:pPr>
        <w:ind w:left="4997" w:hanging="260"/>
      </w:pPr>
      <w:rPr>
        <w:rFonts w:hint="default"/>
        <w:lang w:val="lv-LV" w:eastAsia="en-US" w:bidi="ar-SA"/>
      </w:rPr>
    </w:lvl>
    <w:lvl w:ilvl="4" w:tplc="DB120406">
      <w:numFmt w:val="bullet"/>
      <w:lvlText w:val="•"/>
      <w:lvlJc w:val="left"/>
      <w:pPr>
        <w:ind w:left="5610" w:hanging="260"/>
      </w:pPr>
      <w:rPr>
        <w:rFonts w:hint="default"/>
        <w:lang w:val="lv-LV" w:eastAsia="en-US" w:bidi="ar-SA"/>
      </w:rPr>
    </w:lvl>
    <w:lvl w:ilvl="5" w:tplc="D3982F82">
      <w:numFmt w:val="bullet"/>
      <w:lvlText w:val="•"/>
      <w:lvlJc w:val="left"/>
      <w:pPr>
        <w:ind w:left="6223" w:hanging="260"/>
      </w:pPr>
      <w:rPr>
        <w:rFonts w:hint="default"/>
        <w:lang w:val="lv-LV" w:eastAsia="en-US" w:bidi="ar-SA"/>
      </w:rPr>
    </w:lvl>
    <w:lvl w:ilvl="6" w:tplc="DBCE147A">
      <w:numFmt w:val="bullet"/>
      <w:lvlText w:val="•"/>
      <w:lvlJc w:val="left"/>
      <w:pPr>
        <w:ind w:left="6835" w:hanging="260"/>
      </w:pPr>
      <w:rPr>
        <w:rFonts w:hint="default"/>
        <w:lang w:val="lv-LV" w:eastAsia="en-US" w:bidi="ar-SA"/>
      </w:rPr>
    </w:lvl>
    <w:lvl w:ilvl="7" w:tplc="02E203F2">
      <w:numFmt w:val="bullet"/>
      <w:lvlText w:val="•"/>
      <w:lvlJc w:val="left"/>
      <w:pPr>
        <w:ind w:left="7448" w:hanging="260"/>
      </w:pPr>
      <w:rPr>
        <w:rFonts w:hint="default"/>
        <w:lang w:val="lv-LV" w:eastAsia="en-US" w:bidi="ar-SA"/>
      </w:rPr>
    </w:lvl>
    <w:lvl w:ilvl="8" w:tplc="A1A0E62C">
      <w:numFmt w:val="bullet"/>
      <w:lvlText w:val="•"/>
      <w:lvlJc w:val="left"/>
      <w:pPr>
        <w:ind w:left="8061" w:hanging="260"/>
      </w:pPr>
      <w:rPr>
        <w:rFonts w:hint="default"/>
        <w:lang w:val="lv-LV" w:eastAsia="en-US" w:bidi="ar-SA"/>
      </w:rPr>
    </w:lvl>
  </w:abstractNum>
  <w:abstractNum w:abstractNumId="24" w15:restartNumberingAfterBreak="0">
    <w:nsid w:val="48BC1B2F"/>
    <w:multiLevelType w:val="multilevel"/>
    <w:tmpl w:val="3E28F2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9B02588"/>
    <w:multiLevelType w:val="hybridMultilevel"/>
    <w:tmpl w:val="FC560A9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6" w15:restartNumberingAfterBreak="0">
    <w:nsid w:val="4B8A3CA1"/>
    <w:multiLevelType w:val="multilevel"/>
    <w:tmpl w:val="7F28A35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86"/>
        </w:tabs>
        <w:ind w:left="786" w:hanging="360"/>
      </w:pPr>
      <w:rPr>
        <w:b w:val="0"/>
        <w:color w:val="auto"/>
      </w:rPr>
    </w:lvl>
    <w:lvl w:ilvl="2">
      <w:start w:val="1"/>
      <w:numFmt w:val="decimal"/>
      <w:lvlText w:val="%1.%2.%3."/>
      <w:lvlJc w:val="left"/>
      <w:pPr>
        <w:tabs>
          <w:tab w:val="num" w:pos="720"/>
        </w:tabs>
        <w:ind w:left="0" w:firstLine="0"/>
      </w:pPr>
      <w:rPr>
        <w:b w:val="0"/>
        <w:bCs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DB318EA"/>
    <w:multiLevelType w:val="multilevel"/>
    <w:tmpl w:val="4B1E40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28" w15:restartNumberingAfterBreak="0">
    <w:nsid w:val="541B667B"/>
    <w:multiLevelType w:val="multilevel"/>
    <w:tmpl w:val="5FB89A28"/>
    <w:lvl w:ilvl="0">
      <w:start w:val="1"/>
      <w:numFmt w:val="decimal"/>
      <w:lvlText w:val="%1."/>
      <w:lvlJc w:val="left"/>
      <w:pPr>
        <w:tabs>
          <w:tab w:val="num" w:pos="438"/>
        </w:tabs>
        <w:ind w:left="438" w:hanging="360"/>
      </w:pPr>
      <w:rPr>
        <w:rFonts w:hint="default"/>
      </w:rPr>
    </w:lvl>
    <w:lvl w:ilvl="1">
      <w:start w:val="1"/>
      <w:numFmt w:val="decimal"/>
      <w:lvlText w:val="%1.%2."/>
      <w:lvlJc w:val="left"/>
      <w:pPr>
        <w:tabs>
          <w:tab w:val="num" w:pos="858"/>
        </w:tabs>
        <w:ind w:left="858" w:hanging="432"/>
      </w:pPr>
      <w:rPr>
        <w:rFonts w:hint="default"/>
        <w:b w:val="0"/>
        <w:sz w:val="22"/>
        <w:szCs w:val="22"/>
      </w:rPr>
    </w:lvl>
    <w:lvl w:ilvl="2">
      <w:start w:val="1"/>
      <w:numFmt w:val="decimal"/>
      <w:lvlText w:val="%1.%2.%3."/>
      <w:lvlJc w:val="left"/>
      <w:pPr>
        <w:tabs>
          <w:tab w:val="num" w:pos="1639"/>
        </w:tabs>
        <w:ind w:left="1639" w:hanging="504"/>
      </w:pPr>
      <w:rPr>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E4C59A3"/>
    <w:multiLevelType w:val="multilevel"/>
    <w:tmpl w:val="C25E13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1145"/>
        </w:tabs>
        <w:ind w:left="1145"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0" w15:restartNumberingAfterBreak="0">
    <w:nsid w:val="690B1440"/>
    <w:multiLevelType w:val="hybridMultilevel"/>
    <w:tmpl w:val="26C259D0"/>
    <w:lvl w:ilvl="0" w:tplc="F60238D6">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AE5083"/>
    <w:multiLevelType w:val="multilevel"/>
    <w:tmpl w:val="160C2566"/>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2" w15:restartNumberingAfterBreak="0">
    <w:nsid w:val="712D1CDE"/>
    <w:multiLevelType w:val="multilevel"/>
    <w:tmpl w:val="4C4444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1D67F31"/>
    <w:multiLevelType w:val="multilevel"/>
    <w:tmpl w:val="7904F1E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73B23B06"/>
    <w:multiLevelType w:val="hybridMultilevel"/>
    <w:tmpl w:val="306277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D25C75"/>
    <w:multiLevelType w:val="multilevel"/>
    <w:tmpl w:val="6EFC287A"/>
    <w:lvl w:ilvl="0">
      <w:start w:val="1"/>
      <w:numFmt w:val="decimal"/>
      <w:lvlText w:val="%1."/>
      <w:lvlJc w:val="left"/>
      <w:pPr>
        <w:ind w:left="408" w:hanging="408"/>
      </w:pPr>
      <w:rPr>
        <w:rFonts w:hint="default"/>
      </w:rPr>
    </w:lvl>
    <w:lvl w:ilvl="1">
      <w:start w:val="1"/>
      <w:numFmt w:val="decimal"/>
      <w:lvlText w:val="%1.%2."/>
      <w:lvlJc w:val="left"/>
      <w:pPr>
        <w:ind w:left="1128"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01665871">
    <w:abstractNumId w:val="26"/>
  </w:num>
  <w:num w:numId="2" w16cid:durableId="128482185">
    <w:abstractNumId w:val="5"/>
  </w:num>
  <w:num w:numId="3" w16cid:durableId="1243368062">
    <w:abstractNumId w:val="28"/>
  </w:num>
  <w:num w:numId="4" w16cid:durableId="1837457030">
    <w:abstractNumId w:val="0"/>
  </w:num>
  <w:num w:numId="5" w16cid:durableId="1911576918">
    <w:abstractNumId w:val="13"/>
  </w:num>
  <w:num w:numId="6" w16cid:durableId="1162550533">
    <w:abstractNumId w:val="8"/>
  </w:num>
  <w:num w:numId="7" w16cid:durableId="497963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18642">
    <w:abstractNumId w:val="1"/>
  </w:num>
  <w:num w:numId="9" w16cid:durableId="183981735">
    <w:abstractNumId w:val="21"/>
  </w:num>
  <w:num w:numId="10" w16cid:durableId="1572813030">
    <w:abstractNumId w:val="19"/>
  </w:num>
  <w:num w:numId="11" w16cid:durableId="663095378">
    <w:abstractNumId w:val="22"/>
  </w:num>
  <w:num w:numId="12" w16cid:durableId="1598246689">
    <w:abstractNumId w:val="19"/>
  </w:num>
  <w:num w:numId="13" w16cid:durableId="1254049662">
    <w:abstractNumId w:val="9"/>
  </w:num>
  <w:num w:numId="14" w16cid:durableId="1207062480">
    <w:abstractNumId w:val="6"/>
  </w:num>
  <w:num w:numId="15" w16cid:durableId="522012545">
    <w:abstractNumId w:val="25"/>
  </w:num>
  <w:num w:numId="16" w16cid:durableId="1395201009">
    <w:abstractNumId w:val="18"/>
  </w:num>
  <w:num w:numId="17" w16cid:durableId="403063617">
    <w:abstractNumId w:val="34"/>
  </w:num>
  <w:num w:numId="18" w16cid:durableId="121386884">
    <w:abstractNumId w:val="30"/>
  </w:num>
  <w:num w:numId="19" w16cid:durableId="1046297706">
    <w:abstractNumId w:val="3"/>
  </w:num>
  <w:num w:numId="20" w16cid:durableId="1689721376">
    <w:abstractNumId w:val="15"/>
  </w:num>
  <w:num w:numId="21" w16cid:durableId="16319500">
    <w:abstractNumId w:val="20"/>
  </w:num>
  <w:num w:numId="22" w16cid:durableId="1768039004">
    <w:abstractNumId w:val="33"/>
  </w:num>
  <w:num w:numId="23" w16cid:durableId="2125348181">
    <w:abstractNumId w:val="11"/>
  </w:num>
  <w:num w:numId="24" w16cid:durableId="357436996">
    <w:abstractNumId w:val="2"/>
  </w:num>
  <w:num w:numId="25" w16cid:durableId="1142426823">
    <w:abstractNumId w:val="27"/>
  </w:num>
  <w:num w:numId="26" w16cid:durableId="1901555495">
    <w:abstractNumId w:val="31"/>
  </w:num>
  <w:num w:numId="27" w16cid:durableId="1177354301">
    <w:abstractNumId w:val="32"/>
  </w:num>
  <w:num w:numId="28" w16cid:durableId="1093821908">
    <w:abstractNumId w:val="16"/>
  </w:num>
  <w:num w:numId="29" w16cid:durableId="1966614469">
    <w:abstractNumId w:val="35"/>
  </w:num>
  <w:num w:numId="30" w16cid:durableId="2127965027">
    <w:abstractNumId w:val="7"/>
  </w:num>
  <w:num w:numId="31" w16cid:durableId="1670598117">
    <w:abstractNumId w:val="10"/>
  </w:num>
  <w:num w:numId="32" w16cid:durableId="1570460596">
    <w:abstractNumId w:val="4"/>
  </w:num>
  <w:num w:numId="33" w16cid:durableId="2101022702">
    <w:abstractNumId w:val="12"/>
  </w:num>
  <w:num w:numId="34" w16cid:durableId="690298833">
    <w:abstractNumId w:val="29"/>
  </w:num>
  <w:num w:numId="35" w16cid:durableId="1146163078">
    <w:abstractNumId w:val="23"/>
  </w:num>
  <w:num w:numId="36" w16cid:durableId="946502742">
    <w:abstractNumId w:val="24"/>
  </w:num>
  <w:num w:numId="37" w16cid:durableId="219445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83"/>
    <w:rsid w:val="00000C3F"/>
    <w:rsid w:val="00003206"/>
    <w:rsid w:val="00004704"/>
    <w:rsid w:val="00005FD7"/>
    <w:rsid w:val="000060E0"/>
    <w:rsid w:val="000107A8"/>
    <w:rsid w:val="00012367"/>
    <w:rsid w:val="00013B75"/>
    <w:rsid w:val="00013C89"/>
    <w:rsid w:val="00014742"/>
    <w:rsid w:val="00015E50"/>
    <w:rsid w:val="00017CE4"/>
    <w:rsid w:val="00020FF7"/>
    <w:rsid w:val="0002279E"/>
    <w:rsid w:val="00022BBA"/>
    <w:rsid w:val="00022D45"/>
    <w:rsid w:val="000302F9"/>
    <w:rsid w:val="000316F0"/>
    <w:rsid w:val="000329B7"/>
    <w:rsid w:val="00034AFC"/>
    <w:rsid w:val="000351F7"/>
    <w:rsid w:val="000353E7"/>
    <w:rsid w:val="00036907"/>
    <w:rsid w:val="00037092"/>
    <w:rsid w:val="0003765C"/>
    <w:rsid w:val="00040CCD"/>
    <w:rsid w:val="00042ACA"/>
    <w:rsid w:val="0004313F"/>
    <w:rsid w:val="000438B8"/>
    <w:rsid w:val="00043C12"/>
    <w:rsid w:val="00045907"/>
    <w:rsid w:val="00045A7F"/>
    <w:rsid w:val="00046344"/>
    <w:rsid w:val="0004658B"/>
    <w:rsid w:val="00050DB8"/>
    <w:rsid w:val="00052222"/>
    <w:rsid w:val="00053478"/>
    <w:rsid w:val="00053AC7"/>
    <w:rsid w:val="000551A7"/>
    <w:rsid w:val="000560B4"/>
    <w:rsid w:val="0005614D"/>
    <w:rsid w:val="00056CBA"/>
    <w:rsid w:val="00057FA8"/>
    <w:rsid w:val="00060056"/>
    <w:rsid w:val="00060A0F"/>
    <w:rsid w:val="00060EDB"/>
    <w:rsid w:val="00061595"/>
    <w:rsid w:val="000622A1"/>
    <w:rsid w:val="0006292C"/>
    <w:rsid w:val="00067925"/>
    <w:rsid w:val="00070815"/>
    <w:rsid w:val="00071946"/>
    <w:rsid w:val="00072180"/>
    <w:rsid w:val="00075C81"/>
    <w:rsid w:val="00076A3B"/>
    <w:rsid w:val="00077D95"/>
    <w:rsid w:val="000807AE"/>
    <w:rsid w:val="00082388"/>
    <w:rsid w:val="0008328D"/>
    <w:rsid w:val="00083CE0"/>
    <w:rsid w:val="0008591A"/>
    <w:rsid w:val="00086D9A"/>
    <w:rsid w:val="00090314"/>
    <w:rsid w:val="000908E0"/>
    <w:rsid w:val="00090D9E"/>
    <w:rsid w:val="00090EFD"/>
    <w:rsid w:val="00091AC8"/>
    <w:rsid w:val="000926AC"/>
    <w:rsid w:val="0009419A"/>
    <w:rsid w:val="0009443B"/>
    <w:rsid w:val="0009481A"/>
    <w:rsid w:val="00095EC4"/>
    <w:rsid w:val="00096151"/>
    <w:rsid w:val="000A0FDA"/>
    <w:rsid w:val="000A29C6"/>
    <w:rsid w:val="000A2CE8"/>
    <w:rsid w:val="000A3E07"/>
    <w:rsid w:val="000A416E"/>
    <w:rsid w:val="000A5EFE"/>
    <w:rsid w:val="000A7404"/>
    <w:rsid w:val="000A770A"/>
    <w:rsid w:val="000B2387"/>
    <w:rsid w:val="000B44C3"/>
    <w:rsid w:val="000B59AD"/>
    <w:rsid w:val="000B6540"/>
    <w:rsid w:val="000B659F"/>
    <w:rsid w:val="000B759A"/>
    <w:rsid w:val="000B78DA"/>
    <w:rsid w:val="000B79E1"/>
    <w:rsid w:val="000C0256"/>
    <w:rsid w:val="000C2316"/>
    <w:rsid w:val="000C472D"/>
    <w:rsid w:val="000C4841"/>
    <w:rsid w:val="000D0A1A"/>
    <w:rsid w:val="000D1B50"/>
    <w:rsid w:val="000D1C36"/>
    <w:rsid w:val="000D2EF6"/>
    <w:rsid w:val="000E086F"/>
    <w:rsid w:val="000E1A84"/>
    <w:rsid w:val="000E2B2C"/>
    <w:rsid w:val="000E4B76"/>
    <w:rsid w:val="000E72A2"/>
    <w:rsid w:val="000F1574"/>
    <w:rsid w:val="000F160C"/>
    <w:rsid w:val="000F306E"/>
    <w:rsid w:val="000F4AFD"/>
    <w:rsid w:val="000F7920"/>
    <w:rsid w:val="00102098"/>
    <w:rsid w:val="00102458"/>
    <w:rsid w:val="001029F6"/>
    <w:rsid w:val="0010544A"/>
    <w:rsid w:val="00106EEB"/>
    <w:rsid w:val="0010783F"/>
    <w:rsid w:val="00111141"/>
    <w:rsid w:val="00111668"/>
    <w:rsid w:val="001173B9"/>
    <w:rsid w:val="00117B32"/>
    <w:rsid w:val="00120298"/>
    <w:rsid w:val="00121208"/>
    <w:rsid w:val="0012384D"/>
    <w:rsid w:val="00125095"/>
    <w:rsid w:val="001252BE"/>
    <w:rsid w:val="0012543E"/>
    <w:rsid w:val="00125881"/>
    <w:rsid w:val="00125B96"/>
    <w:rsid w:val="00126AEF"/>
    <w:rsid w:val="00130E16"/>
    <w:rsid w:val="00131B1A"/>
    <w:rsid w:val="00132B8F"/>
    <w:rsid w:val="001341BF"/>
    <w:rsid w:val="0013665F"/>
    <w:rsid w:val="00136772"/>
    <w:rsid w:val="00137461"/>
    <w:rsid w:val="00137858"/>
    <w:rsid w:val="001405B6"/>
    <w:rsid w:val="00140EFB"/>
    <w:rsid w:val="00141184"/>
    <w:rsid w:val="001431FE"/>
    <w:rsid w:val="00143AAD"/>
    <w:rsid w:val="00144D54"/>
    <w:rsid w:val="0014662E"/>
    <w:rsid w:val="00151A58"/>
    <w:rsid w:val="001541A7"/>
    <w:rsid w:val="00154DFF"/>
    <w:rsid w:val="00156B97"/>
    <w:rsid w:val="00162EDF"/>
    <w:rsid w:val="001632E0"/>
    <w:rsid w:val="001636AE"/>
    <w:rsid w:val="001656A6"/>
    <w:rsid w:val="001658E4"/>
    <w:rsid w:val="00170A17"/>
    <w:rsid w:val="00174422"/>
    <w:rsid w:val="00175944"/>
    <w:rsid w:val="0017596A"/>
    <w:rsid w:val="00181C2A"/>
    <w:rsid w:val="00184AF1"/>
    <w:rsid w:val="0018539A"/>
    <w:rsid w:val="00185A80"/>
    <w:rsid w:val="00190796"/>
    <w:rsid w:val="001920C8"/>
    <w:rsid w:val="00193D94"/>
    <w:rsid w:val="001941CC"/>
    <w:rsid w:val="00195F47"/>
    <w:rsid w:val="00197A09"/>
    <w:rsid w:val="001A062B"/>
    <w:rsid w:val="001A21D4"/>
    <w:rsid w:val="001A5C89"/>
    <w:rsid w:val="001A688E"/>
    <w:rsid w:val="001A6F7F"/>
    <w:rsid w:val="001A728F"/>
    <w:rsid w:val="001A75C6"/>
    <w:rsid w:val="001A797D"/>
    <w:rsid w:val="001A7E45"/>
    <w:rsid w:val="001B1A5D"/>
    <w:rsid w:val="001B2733"/>
    <w:rsid w:val="001B2EDA"/>
    <w:rsid w:val="001B3392"/>
    <w:rsid w:val="001B62D0"/>
    <w:rsid w:val="001C37F9"/>
    <w:rsid w:val="001C50BE"/>
    <w:rsid w:val="001C6C21"/>
    <w:rsid w:val="001C7D74"/>
    <w:rsid w:val="001D0242"/>
    <w:rsid w:val="001D444B"/>
    <w:rsid w:val="001D4637"/>
    <w:rsid w:val="001E04F1"/>
    <w:rsid w:val="001E0B0B"/>
    <w:rsid w:val="001E1D87"/>
    <w:rsid w:val="001E5718"/>
    <w:rsid w:val="001E7311"/>
    <w:rsid w:val="001E75D1"/>
    <w:rsid w:val="001E7F0C"/>
    <w:rsid w:val="001F0985"/>
    <w:rsid w:val="001F47D2"/>
    <w:rsid w:val="001F47D3"/>
    <w:rsid w:val="00200494"/>
    <w:rsid w:val="002025BD"/>
    <w:rsid w:val="00204404"/>
    <w:rsid w:val="0020536D"/>
    <w:rsid w:val="002105B6"/>
    <w:rsid w:val="00211444"/>
    <w:rsid w:val="00214DE6"/>
    <w:rsid w:val="00214E33"/>
    <w:rsid w:val="00214E76"/>
    <w:rsid w:val="00216646"/>
    <w:rsid w:val="00217239"/>
    <w:rsid w:val="002201A1"/>
    <w:rsid w:val="002207D9"/>
    <w:rsid w:val="002221AD"/>
    <w:rsid w:val="0022363C"/>
    <w:rsid w:val="002265CF"/>
    <w:rsid w:val="00226D8D"/>
    <w:rsid w:val="002303D1"/>
    <w:rsid w:val="0023138E"/>
    <w:rsid w:val="00232919"/>
    <w:rsid w:val="00233041"/>
    <w:rsid w:val="00234A7C"/>
    <w:rsid w:val="00234E09"/>
    <w:rsid w:val="002364DF"/>
    <w:rsid w:val="0023681C"/>
    <w:rsid w:val="00240DB9"/>
    <w:rsid w:val="00240DD5"/>
    <w:rsid w:val="00240E21"/>
    <w:rsid w:val="002425D3"/>
    <w:rsid w:val="00242CD5"/>
    <w:rsid w:val="0024346B"/>
    <w:rsid w:val="00247188"/>
    <w:rsid w:val="002472E3"/>
    <w:rsid w:val="00250442"/>
    <w:rsid w:val="00250BAC"/>
    <w:rsid w:val="00253A62"/>
    <w:rsid w:val="00255169"/>
    <w:rsid w:val="002556CC"/>
    <w:rsid w:val="00257150"/>
    <w:rsid w:val="002575A2"/>
    <w:rsid w:val="002610F5"/>
    <w:rsid w:val="002613DA"/>
    <w:rsid w:val="00261799"/>
    <w:rsid w:val="00265104"/>
    <w:rsid w:val="002664A2"/>
    <w:rsid w:val="00267A40"/>
    <w:rsid w:val="00267AEE"/>
    <w:rsid w:val="00272F62"/>
    <w:rsid w:val="00273C23"/>
    <w:rsid w:val="00274077"/>
    <w:rsid w:val="002753ED"/>
    <w:rsid w:val="00277F36"/>
    <w:rsid w:val="00284416"/>
    <w:rsid w:val="00285A2C"/>
    <w:rsid w:val="00285BE7"/>
    <w:rsid w:val="00291439"/>
    <w:rsid w:val="00295DFD"/>
    <w:rsid w:val="002978C5"/>
    <w:rsid w:val="002A0274"/>
    <w:rsid w:val="002A0741"/>
    <w:rsid w:val="002A216B"/>
    <w:rsid w:val="002A21C5"/>
    <w:rsid w:val="002A402D"/>
    <w:rsid w:val="002A6256"/>
    <w:rsid w:val="002A6A40"/>
    <w:rsid w:val="002A78AA"/>
    <w:rsid w:val="002B2BFD"/>
    <w:rsid w:val="002B322A"/>
    <w:rsid w:val="002B42BD"/>
    <w:rsid w:val="002B4D03"/>
    <w:rsid w:val="002B63D7"/>
    <w:rsid w:val="002C07C4"/>
    <w:rsid w:val="002C17CD"/>
    <w:rsid w:val="002C1BD5"/>
    <w:rsid w:val="002C258F"/>
    <w:rsid w:val="002C365B"/>
    <w:rsid w:val="002C3BAE"/>
    <w:rsid w:val="002C7E04"/>
    <w:rsid w:val="002D1DA0"/>
    <w:rsid w:val="002D2B21"/>
    <w:rsid w:val="002D42CD"/>
    <w:rsid w:val="002D4A64"/>
    <w:rsid w:val="002D4DC4"/>
    <w:rsid w:val="002D625A"/>
    <w:rsid w:val="002D7861"/>
    <w:rsid w:val="002E2496"/>
    <w:rsid w:val="002E33DD"/>
    <w:rsid w:val="002E4FEC"/>
    <w:rsid w:val="002E5569"/>
    <w:rsid w:val="002E7936"/>
    <w:rsid w:val="002F013C"/>
    <w:rsid w:val="002F043D"/>
    <w:rsid w:val="002F0F58"/>
    <w:rsid w:val="002F161D"/>
    <w:rsid w:val="002F20A4"/>
    <w:rsid w:val="002F2423"/>
    <w:rsid w:val="002F2484"/>
    <w:rsid w:val="002F406E"/>
    <w:rsid w:val="002F6667"/>
    <w:rsid w:val="00300012"/>
    <w:rsid w:val="003004A5"/>
    <w:rsid w:val="003039C4"/>
    <w:rsid w:val="00304158"/>
    <w:rsid w:val="00305FC1"/>
    <w:rsid w:val="00306E06"/>
    <w:rsid w:val="0030780D"/>
    <w:rsid w:val="0031079C"/>
    <w:rsid w:val="00312650"/>
    <w:rsid w:val="00312773"/>
    <w:rsid w:val="00312A26"/>
    <w:rsid w:val="00312AEF"/>
    <w:rsid w:val="00312E06"/>
    <w:rsid w:val="00313E7A"/>
    <w:rsid w:val="00315B0C"/>
    <w:rsid w:val="0031624C"/>
    <w:rsid w:val="00316EA4"/>
    <w:rsid w:val="00317AC4"/>
    <w:rsid w:val="00320D11"/>
    <w:rsid w:val="00320E64"/>
    <w:rsid w:val="00322045"/>
    <w:rsid w:val="00322420"/>
    <w:rsid w:val="00322695"/>
    <w:rsid w:val="003240B5"/>
    <w:rsid w:val="00325747"/>
    <w:rsid w:val="00325EF9"/>
    <w:rsid w:val="00326A73"/>
    <w:rsid w:val="00327329"/>
    <w:rsid w:val="003274FF"/>
    <w:rsid w:val="00327624"/>
    <w:rsid w:val="0033026D"/>
    <w:rsid w:val="003321E4"/>
    <w:rsid w:val="00337E4C"/>
    <w:rsid w:val="003416E1"/>
    <w:rsid w:val="0034316C"/>
    <w:rsid w:val="003439BF"/>
    <w:rsid w:val="00345B88"/>
    <w:rsid w:val="00347D5A"/>
    <w:rsid w:val="00351AB5"/>
    <w:rsid w:val="00351FAE"/>
    <w:rsid w:val="00353AB9"/>
    <w:rsid w:val="0035486B"/>
    <w:rsid w:val="00354A1E"/>
    <w:rsid w:val="003629CD"/>
    <w:rsid w:val="00363C1A"/>
    <w:rsid w:val="00364E58"/>
    <w:rsid w:val="0036520E"/>
    <w:rsid w:val="003660DC"/>
    <w:rsid w:val="0036696C"/>
    <w:rsid w:val="003708E3"/>
    <w:rsid w:val="00373C95"/>
    <w:rsid w:val="003751BC"/>
    <w:rsid w:val="00375F2A"/>
    <w:rsid w:val="00376CF0"/>
    <w:rsid w:val="00377615"/>
    <w:rsid w:val="0038021B"/>
    <w:rsid w:val="003812A8"/>
    <w:rsid w:val="003821AC"/>
    <w:rsid w:val="0038249D"/>
    <w:rsid w:val="00383BCF"/>
    <w:rsid w:val="003841C1"/>
    <w:rsid w:val="00384BA7"/>
    <w:rsid w:val="00384E14"/>
    <w:rsid w:val="00385962"/>
    <w:rsid w:val="0039205A"/>
    <w:rsid w:val="00394E63"/>
    <w:rsid w:val="00397172"/>
    <w:rsid w:val="00397295"/>
    <w:rsid w:val="003A1D28"/>
    <w:rsid w:val="003A2918"/>
    <w:rsid w:val="003A33F3"/>
    <w:rsid w:val="003A4265"/>
    <w:rsid w:val="003A5051"/>
    <w:rsid w:val="003A74F5"/>
    <w:rsid w:val="003A75B2"/>
    <w:rsid w:val="003A7FA4"/>
    <w:rsid w:val="003B4161"/>
    <w:rsid w:val="003B4183"/>
    <w:rsid w:val="003B6DC1"/>
    <w:rsid w:val="003B70FF"/>
    <w:rsid w:val="003B769B"/>
    <w:rsid w:val="003C0648"/>
    <w:rsid w:val="003C0D63"/>
    <w:rsid w:val="003C1057"/>
    <w:rsid w:val="003C1232"/>
    <w:rsid w:val="003C1D2A"/>
    <w:rsid w:val="003C63C4"/>
    <w:rsid w:val="003C6B18"/>
    <w:rsid w:val="003D0E9E"/>
    <w:rsid w:val="003D3937"/>
    <w:rsid w:val="003D4D91"/>
    <w:rsid w:val="003D4DB9"/>
    <w:rsid w:val="003D4DD7"/>
    <w:rsid w:val="003D4E73"/>
    <w:rsid w:val="003D4ED8"/>
    <w:rsid w:val="003D755D"/>
    <w:rsid w:val="003E022E"/>
    <w:rsid w:val="003E058C"/>
    <w:rsid w:val="003E2D78"/>
    <w:rsid w:val="003E4EB3"/>
    <w:rsid w:val="003E55AA"/>
    <w:rsid w:val="003E5D93"/>
    <w:rsid w:val="003E7D14"/>
    <w:rsid w:val="003F1308"/>
    <w:rsid w:val="003F228C"/>
    <w:rsid w:val="003F27D6"/>
    <w:rsid w:val="003F2ED2"/>
    <w:rsid w:val="003F2F0E"/>
    <w:rsid w:val="003F76B7"/>
    <w:rsid w:val="004008B2"/>
    <w:rsid w:val="00402074"/>
    <w:rsid w:val="00404E88"/>
    <w:rsid w:val="00407245"/>
    <w:rsid w:val="00407293"/>
    <w:rsid w:val="00407878"/>
    <w:rsid w:val="004079B8"/>
    <w:rsid w:val="00410EFD"/>
    <w:rsid w:val="00411383"/>
    <w:rsid w:val="00412711"/>
    <w:rsid w:val="004177BE"/>
    <w:rsid w:val="00417F43"/>
    <w:rsid w:val="004225DF"/>
    <w:rsid w:val="004325F9"/>
    <w:rsid w:val="00432D57"/>
    <w:rsid w:val="00433466"/>
    <w:rsid w:val="00433EC0"/>
    <w:rsid w:val="00434212"/>
    <w:rsid w:val="004379F8"/>
    <w:rsid w:val="004402C2"/>
    <w:rsid w:val="00440578"/>
    <w:rsid w:val="004464A9"/>
    <w:rsid w:val="00450305"/>
    <w:rsid w:val="0045072D"/>
    <w:rsid w:val="00450CF5"/>
    <w:rsid w:val="00452681"/>
    <w:rsid w:val="00453437"/>
    <w:rsid w:val="00453E01"/>
    <w:rsid w:val="00455557"/>
    <w:rsid w:val="00460853"/>
    <w:rsid w:val="00460F7B"/>
    <w:rsid w:val="00461AF7"/>
    <w:rsid w:val="00462C6C"/>
    <w:rsid w:val="00463B60"/>
    <w:rsid w:val="00472537"/>
    <w:rsid w:val="00472EAC"/>
    <w:rsid w:val="00474400"/>
    <w:rsid w:val="0047486C"/>
    <w:rsid w:val="00474B6B"/>
    <w:rsid w:val="00474C83"/>
    <w:rsid w:val="00477B55"/>
    <w:rsid w:val="00480CD5"/>
    <w:rsid w:val="004819DA"/>
    <w:rsid w:val="00482486"/>
    <w:rsid w:val="0048376A"/>
    <w:rsid w:val="00483F1F"/>
    <w:rsid w:val="00484FF2"/>
    <w:rsid w:val="00485ECC"/>
    <w:rsid w:val="00486F32"/>
    <w:rsid w:val="00491475"/>
    <w:rsid w:val="004936AA"/>
    <w:rsid w:val="00495DA2"/>
    <w:rsid w:val="004964D1"/>
    <w:rsid w:val="004A0F6A"/>
    <w:rsid w:val="004A57C3"/>
    <w:rsid w:val="004A6E96"/>
    <w:rsid w:val="004B1487"/>
    <w:rsid w:val="004B2519"/>
    <w:rsid w:val="004B4435"/>
    <w:rsid w:val="004B4B70"/>
    <w:rsid w:val="004B5904"/>
    <w:rsid w:val="004C2018"/>
    <w:rsid w:val="004C3057"/>
    <w:rsid w:val="004C343A"/>
    <w:rsid w:val="004C4925"/>
    <w:rsid w:val="004D1124"/>
    <w:rsid w:val="004D1C8A"/>
    <w:rsid w:val="004D1D00"/>
    <w:rsid w:val="004D3D85"/>
    <w:rsid w:val="004D5A4E"/>
    <w:rsid w:val="004D64B9"/>
    <w:rsid w:val="004D6F70"/>
    <w:rsid w:val="004E0B64"/>
    <w:rsid w:val="004E10A0"/>
    <w:rsid w:val="004E5511"/>
    <w:rsid w:val="004F0B8A"/>
    <w:rsid w:val="004F42E8"/>
    <w:rsid w:val="004F56E4"/>
    <w:rsid w:val="004F5992"/>
    <w:rsid w:val="004F632C"/>
    <w:rsid w:val="004F6836"/>
    <w:rsid w:val="004F6D38"/>
    <w:rsid w:val="004F7429"/>
    <w:rsid w:val="00501648"/>
    <w:rsid w:val="00501A28"/>
    <w:rsid w:val="005033B5"/>
    <w:rsid w:val="005034F2"/>
    <w:rsid w:val="0050438F"/>
    <w:rsid w:val="00504FAD"/>
    <w:rsid w:val="00505418"/>
    <w:rsid w:val="005123DC"/>
    <w:rsid w:val="0051302A"/>
    <w:rsid w:val="00515A43"/>
    <w:rsid w:val="0051653A"/>
    <w:rsid w:val="00517127"/>
    <w:rsid w:val="0052418F"/>
    <w:rsid w:val="005258DB"/>
    <w:rsid w:val="0052671A"/>
    <w:rsid w:val="00530B9E"/>
    <w:rsid w:val="005310DC"/>
    <w:rsid w:val="0053117A"/>
    <w:rsid w:val="00532EB5"/>
    <w:rsid w:val="00533149"/>
    <w:rsid w:val="00533B54"/>
    <w:rsid w:val="00533E85"/>
    <w:rsid w:val="005346B8"/>
    <w:rsid w:val="005360B1"/>
    <w:rsid w:val="00536753"/>
    <w:rsid w:val="00537328"/>
    <w:rsid w:val="005415EC"/>
    <w:rsid w:val="00542147"/>
    <w:rsid w:val="005428C0"/>
    <w:rsid w:val="00542E40"/>
    <w:rsid w:val="0054305F"/>
    <w:rsid w:val="0054347E"/>
    <w:rsid w:val="00543B72"/>
    <w:rsid w:val="00545112"/>
    <w:rsid w:val="005473AC"/>
    <w:rsid w:val="005476B0"/>
    <w:rsid w:val="00547C31"/>
    <w:rsid w:val="00550288"/>
    <w:rsid w:val="00550AF5"/>
    <w:rsid w:val="0055183D"/>
    <w:rsid w:val="00553AA7"/>
    <w:rsid w:val="00553F1C"/>
    <w:rsid w:val="00554FF4"/>
    <w:rsid w:val="00557773"/>
    <w:rsid w:val="005577E9"/>
    <w:rsid w:val="00561EF5"/>
    <w:rsid w:val="0056762F"/>
    <w:rsid w:val="005706AC"/>
    <w:rsid w:val="00571C99"/>
    <w:rsid w:val="00573217"/>
    <w:rsid w:val="0057463D"/>
    <w:rsid w:val="005746C3"/>
    <w:rsid w:val="00580639"/>
    <w:rsid w:val="005815AF"/>
    <w:rsid w:val="0058288B"/>
    <w:rsid w:val="00582D9B"/>
    <w:rsid w:val="005847D3"/>
    <w:rsid w:val="00585F45"/>
    <w:rsid w:val="00586557"/>
    <w:rsid w:val="00587352"/>
    <w:rsid w:val="005922F2"/>
    <w:rsid w:val="005944D6"/>
    <w:rsid w:val="00595A47"/>
    <w:rsid w:val="005971F4"/>
    <w:rsid w:val="005A08CC"/>
    <w:rsid w:val="005A14DF"/>
    <w:rsid w:val="005A1E68"/>
    <w:rsid w:val="005A2DD0"/>
    <w:rsid w:val="005A3390"/>
    <w:rsid w:val="005B0107"/>
    <w:rsid w:val="005B054C"/>
    <w:rsid w:val="005B31AC"/>
    <w:rsid w:val="005B7E92"/>
    <w:rsid w:val="005C063F"/>
    <w:rsid w:val="005C0FC3"/>
    <w:rsid w:val="005C1860"/>
    <w:rsid w:val="005C1EF0"/>
    <w:rsid w:val="005C2508"/>
    <w:rsid w:val="005C3250"/>
    <w:rsid w:val="005C4AB7"/>
    <w:rsid w:val="005C54F2"/>
    <w:rsid w:val="005C5563"/>
    <w:rsid w:val="005D08FA"/>
    <w:rsid w:val="005D0D9E"/>
    <w:rsid w:val="005D2868"/>
    <w:rsid w:val="005D2A25"/>
    <w:rsid w:val="005D43F9"/>
    <w:rsid w:val="005D5DAD"/>
    <w:rsid w:val="005D5DD1"/>
    <w:rsid w:val="005D5E7F"/>
    <w:rsid w:val="005D5FAF"/>
    <w:rsid w:val="005D7D8F"/>
    <w:rsid w:val="005E093E"/>
    <w:rsid w:val="005E193D"/>
    <w:rsid w:val="005E2E34"/>
    <w:rsid w:val="005F0764"/>
    <w:rsid w:val="005F287D"/>
    <w:rsid w:val="005F5568"/>
    <w:rsid w:val="00601FA8"/>
    <w:rsid w:val="00603CC0"/>
    <w:rsid w:val="00611569"/>
    <w:rsid w:val="00611E76"/>
    <w:rsid w:val="00613852"/>
    <w:rsid w:val="0061442C"/>
    <w:rsid w:val="006144C6"/>
    <w:rsid w:val="00614E70"/>
    <w:rsid w:val="00615B74"/>
    <w:rsid w:val="00615DA7"/>
    <w:rsid w:val="00617335"/>
    <w:rsid w:val="0061782D"/>
    <w:rsid w:val="0062259C"/>
    <w:rsid w:val="00623172"/>
    <w:rsid w:val="006247AB"/>
    <w:rsid w:val="00625A98"/>
    <w:rsid w:val="0062796B"/>
    <w:rsid w:val="00630084"/>
    <w:rsid w:val="006303B8"/>
    <w:rsid w:val="0063083B"/>
    <w:rsid w:val="006309DB"/>
    <w:rsid w:val="00630CC4"/>
    <w:rsid w:val="00631582"/>
    <w:rsid w:val="00633B64"/>
    <w:rsid w:val="00634267"/>
    <w:rsid w:val="0064008A"/>
    <w:rsid w:val="0064062A"/>
    <w:rsid w:val="00641BFA"/>
    <w:rsid w:val="006438CB"/>
    <w:rsid w:val="00644FF2"/>
    <w:rsid w:val="00645E35"/>
    <w:rsid w:val="00647AD2"/>
    <w:rsid w:val="00651080"/>
    <w:rsid w:val="00651CF7"/>
    <w:rsid w:val="0065269B"/>
    <w:rsid w:val="00654B24"/>
    <w:rsid w:val="00655D88"/>
    <w:rsid w:val="0065670E"/>
    <w:rsid w:val="00660A94"/>
    <w:rsid w:val="00660B2B"/>
    <w:rsid w:val="00662F5A"/>
    <w:rsid w:val="00664DBD"/>
    <w:rsid w:val="0066512B"/>
    <w:rsid w:val="0066775B"/>
    <w:rsid w:val="006728CD"/>
    <w:rsid w:val="00672AE5"/>
    <w:rsid w:val="00673F89"/>
    <w:rsid w:val="00674E62"/>
    <w:rsid w:val="00674F7F"/>
    <w:rsid w:val="0067643E"/>
    <w:rsid w:val="006775DD"/>
    <w:rsid w:val="006777B2"/>
    <w:rsid w:val="0068026D"/>
    <w:rsid w:val="0068552E"/>
    <w:rsid w:val="006860F4"/>
    <w:rsid w:val="006865EA"/>
    <w:rsid w:val="00686A9E"/>
    <w:rsid w:val="006876DF"/>
    <w:rsid w:val="00687C2E"/>
    <w:rsid w:val="0069008C"/>
    <w:rsid w:val="0069014A"/>
    <w:rsid w:val="00691228"/>
    <w:rsid w:val="00692311"/>
    <w:rsid w:val="00693558"/>
    <w:rsid w:val="006943DD"/>
    <w:rsid w:val="00696565"/>
    <w:rsid w:val="006973AD"/>
    <w:rsid w:val="006A25F9"/>
    <w:rsid w:val="006A4057"/>
    <w:rsid w:val="006A4E99"/>
    <w:rsid w:val="006A5313"/>
    <w:rsid w:val="006A5B26"/>
    <w:rsid w:val="006A6811"/>
    <w:rsid w:val="006B52EA"/>
    <w:rsid w:val="006B58FE"/>
    <w:rsid w:val="006B7102"/>
    <w:rsid w:val="006B73E1"/>
    <w:rsid w:val="006C0E5F"/>
    <w:rsid w:val="006C1C14"/>
    <w:rsid w:val="006C48A0"/>
    <w:rsid w:val="006C6EB1"/>
    <w:rsid w:val="006C6F6A"/>
    <w:rsid w:val="006D0264"/>
    <w:rsid w:val="006D3E65"/>
    <w:rsid w:val="006D4BC5"/>
    <w:rsid w:val="006D5A00"/>
    <w:rsid w:val="006E6D00"/>
    <w:rsid w:val="006E6D15"/>
    <w:rsid w:val="006E7127"/>
    <w:rsid w:val="006E71F8"/>
    <w:rsid w:val="006F0204"/>
    <w:rsid w:val="006F370B"/>
    <w:rsid w:val="006F4040"/>
    <w:rsid w:val="006F4A14"/>
    <w:rsid w:val="006F5B71"/>
    <w:rsid w:val="00703EC3"/>
    <w:rsid w:val="00705CBB"/>
    <w:rsid w:val="00705E5A"/>
    <w:rsid w:val="007063EE"/>
    <w:rsid w:val="00706445"/>
    <w:rsid w:val="00706CCB"/>
    <w:rsid w:val="0071028E"/>
    <w:rsid w:val="0071233B"/>
    <w:rsid w:val="007133D5"/>
    <w:rsid w:val="00714691"/>
    <w:rsid w:val="0071473A"/>
    <w:rsid w:val="00715E01"/>
    <w:rsid w:val="00716C19"/>
    <w:rsid w:val="00717504"/>
    <w:rsid w:val="00717C8C"/>
    <w:rsid w:val="007216B9"/>
    <w:rsid w:val="00722841"/>
    <w:rsid w:val="007233A4"/>
    <w:rsid w:val="00723CCF"/>
    <w:rsid w:val="00724C5A"/>
    <w:rsid w:val="00725404"/>
    <w:rsid w:val="00725B4E"/>
    <w:rsid w:val="007310E3"/>
    <w:rsid w:val="0073292F"/>
    <w:rsid w:val="007329D6"/>
    <w:rsid w:val="00732A54"/>
    <w:rsid w:val="007340B4"/>
    <w:rsid w:val="00735941"/>
    <w:rsid w:val="00737DD9"/>
    <w:rsid w:val="00741637"/>
    <w:rsid w:val="00744524"/>
    <w:rsid w:val="00745EA6"/>
    <w:rsid w:val="00746480"/>
    <w:rsid w:val="007475EC"/>
    <w:rsid w:val="00747C61"/>
    <w:rsid w:val="00750E3B"/>
    <w:rsid w:val="00751D3F"/>
    <w:rsid w:val="00752428"/>
    <w:rsid w:val="00752790"/>
    <w:rsid w:val="007556F9"/>
    <w:rsid w:val="00756534"/>
    <w:rsid w:val="007619C5"/>
    <w:rsid w:val="007624A4"/>
    <w:rsid w:val="00764D68"/>
    <w:rsid w:val="0076505D"/>
    <w:rsid w:val="00766333"/>
    <w:rsid w:val="00770F30"/>
    <w:rsid w:val="00776219"/>
    <w:rsid w:val="00777BD6"/>
    <w:rsid w:val="007800C3"/>
    <w:rsid w:val="007808FC"/>
    <w:rsid w:val="00780E3C"/>
    <w:rsid w:val="00782618"/>
    <w:rsid w:val="00783D83"/>
    <w:rsid w:val="00786EE2"/>
    <w:rsid w:val="00787D59"/>
    <w:rsid w:val="00787DBC"/>
    <w:rsid w:val="00790EBD"/>
    <w:rsid w:val="0079321D"/>
    <w:rsid w:val="007935AD"/>
    <w:rsid w:val="007968A2"/>
    <w:rsid w:val="007A024C"/>
    <w:rsid w:val="007A0286"/>
    <w:rsid w:val="007A06F1"/>
    <w:rsid w:val="007A0D1E"/>
    <w:rsid w:val="007A195C"/>
    <w:rsid w:val="007A4433"/>
    <w:rsid w:val="007A6587"/>
    <w:rsid w:val="007A66F5"/>
    <w:rsid w:val="007A7BC1"/>
    <w:rsid w:val="007A7D5C"/>
    <w:rsid w:val="007B30A4"/>
    <w:rsid w:val="007B40DD"/>
    <w:rsid w:val="007B6B1D"/>
    <w:rsid w:val="007B753C"/>
    <w:rsid w:val="007B76B2"/>
    <w:rsid w:val="007B7EFB"/>
    <w:rsid w:val="007B7F6B"/>
    <w:rsid w:val="007C1971"/>
    <w:rsid w:val="007C2920"/>
    <w:rsid w:val="007C2AD7"/>
    <w:rsid w:val="007C3F55"/>
    <w:rsid w:val="007C55D8"/>
    <w:rsid w:val="007C7A4D"/>
    <w:rsid w:val="007D0312"/>
    <w:rsid w:val="007D05C1"/>
    <w:rsid w:val="007D1AB5"/>
    <w:rsid w:val="007D2A11"/>
    <w:rsid w:val="007D38AF"/>
    <w:rsid w:val="007D550F"/>
    <w:rsid w:val="007D6738"/>
    <w:rsid w:val="007D6E85"/>
    <w:rsid w:val="007E0534"/>
    <w:rsid w:val="007E12EB"/>
    <w:rsid w:val="007E1662"/>
    <w:rsid w:val="007E1D4D"/>
    <w:rsid w:val="007E23B8"/>
    <w:rsid w:val="007E2456"/>
    <w:rsid w:val="007E26F5"/>
    <w:rsid w:val="007E302A"/>
    <w:rsid w:val="007E4D11"/>
    <w:rsid w:val="007E67E4"/>
    <w:rsid w:val="007E67FE"/>
    <w:rsid w:val="007E6E37"/>
    <w:rsid w:val="007E7A14"/>
    <w:rsid w:val="007F00A6"/>
    <w:rsid w:val="007F07F5"/>
    <w:rsid w:val="007F1B4E"/>
    <w:rsid w:val="007F5571"/>
    <w:rsid w:val="007F6430"/>
    <w:rsid w:val="007F6594"/>
    <w:rsid w:val="00805A5D"/>
    <w:rsid w:val="008077E6"/>
    <w:rsid w:val="008102D0"/>
    <w:rsid w:val="00810A41"/>
    <w:rsid w:val="00810CE0"/>
    <w:rsid w:val="0081338E"/>
    <w:rsid w:val="00813988"/>
    <w:rsid w:val="00813B5D"/>
    <w:rsid w:val="00814DE0"/>
    <w:rsid w:val="0081660F"/>
    <w:rsid w:val="008168E9"/>
    <w:rsid w:val="008200E6"/>
    <w:rsid w:val="00822924"/>
    <w:rsid w:val="00823586"/>
    <w:rsid w:val="00823BE2"/>
    <w:rsid w:val="00826D07"/>
    <w:rsid w:val="00826ED9"/>
    <w:rsid w:val="00830574"/>
    <w:rsid w:val="00831976"/>
    <w:rsid w:val="008359A3"/>
    <w:rsid w:val="00835CD1"/>
    <w:rsid w:val="00836978"/>
    <w:rsid w:val="00837581"/>
    <w:rsid w:val="008450BC"/>
    <w:rsid w:val="00845749"/>
    <w:rsid w:val="00846FB8"/>
    <w:rsid w:val="00850598"/>
    <w:rsid w:val="008538AD"/>
    <w:rsid w:val="00855598"/>
    <w:rsid w:val="008563C2"/>
    <w:rsid w:val="00856B2C"/>
    <w:rsid w:val="00860124"/>
    <w:rsid w:val="00861321"/>
    <w:rsid w:val="008621B4"/>
    <w:rsid w:val="00864EA5"/>
    <w:rsid w:val="00864F52"/>
    <w:rsid w:val="008654B3"/>
    <w:rsid w:val="00867AB1"/>
    <w:rsid w:val="00870A42"/>
    <w:rsid w:val="00871C79"/>
    <w:rsid w:val="0087228C"/>
    <w:rsid w:val="0087452E"/>
    <w:rsid w:val="00874604"/>
    <w:rsid w:val="00874A8B"/>
    <w:rsid w:val="00874B73"/>
    <w:rsid w:val="008764FF"/>
    <w:rsid w:val="008831B7"/>
    <w:rsid w:val="008835F8"/>
    <w:rsid w:val="00885058"/>
    <w:rsid w:val="008865A4"/>
    <w:rsid w:val="00886A4E"/>
    <w:rsid w:val="00887C8F"/>
    <w:rsid w:val="00892E45"/>
    <w:rsid w:val="008939B1"/>
    <w:rsid w:val="008941C4"/>
    <w:rsid w:val="008951B4"/>
    <w:rsid w:val="00895DEE"/>
    <w:rsid w:val="008A251E"/>
    <w:rsid w:val="008A2CAC"/>
    <w:rsid w:val="008A5079"/>
    <w:rsid w:val="008A52FF"/>
    <w:rsid w:val="008A6CD6"/>
    <w:rsid w:val="008B003C"/>
    <w:rsid w:val="008B0237"/>
    <w:rsid w:val="008B2CC9"/>
    <w:rsid w:val="008B3366"/>
    <w:rsid w:val="008B338A"/>
    <w:rsid w:val="008B3CDA"/>
    <w:rsid w:val="008B4481"/>
    <w:rsid w:val="008B487E"/>
    <w:rsid w:val="008C298C"/>
    <w:rsid w:val="008C3A88"/>
    <w:rsid w:val="008C4513"/>
    <w:rsid w:val="008D23E8"/>
    <w:rsid w:val="008D2563"/>
    <w:rsid w:val="008D2964"/>
    <w:rsid w:val="008D5257"/>
    <w:rsid w:val="008D55BE"/>
    <w:rsid w:val="008D60FA"/>
    <w:rsid w:val="008D6161"/>
    <w:rsid w:val="008E42FC"/>
    <w:rsid w:val="008E4C3C"/>
    <w:rsid w:val="008E5637"/>
    <w:rsid w:val="008E692A"/>
    <w:rsid w:val="008E6E23"/>
    <w:rsid w:val="008F0D8E"/>
    <w:rsid w:val="008F30E1"/>
    <w:rsid w:val="008F3F3A"/>
    <w:rsid w:val="008F6720"/>
    <w:rsid w:val="00900AD0"/>
    <w:rsid w:val="00900B63"/>
    <w:rsid w:val="00902958"/>
    <w:rsid w:val="00903191"/>
    <w:rsid w:val="00903713"/>
    <w:rsid w:val="00905AFD"/>
    <w:rsid w:val="0091032A"/>
    <w:rsid w:val="00910A4A"/>
    <w:rsid w:val="00912F51"/>
    <w:rsid w:val="009156B8"/>
    <w:rsid w:val="009206DB"/>
    <w:rsid w:val="009239D7"/>
    <w:rsid w:val="00923C81"/>
    <w:rsid w:val="009241CB"/>
    <w:rsid w:val="00924E9D"/>
    <w:rsid w:val="00925436"/>
    <w:rsid w:val="00925680"/>
    <w:rsid w:val="0092690A"/>
    <w:rsid w:val="0093036C"/>
    <w:rsid w:val="009312E2"/>
    <w:rsid w:val="009346FC"/>
    <w:rsid w:val="00934853"/>
    <w:rsid w:val="009363C9"/>
    <w:rsid w:val="00937D6E"/>
    <w:rsid w:val="0095073B"/>
    <w:rsid w:val="00950DC7"/>
    <w:rsid w:val="0095186F"/>
    <w:rsid w:val="00952672"/>
    <w:rsid w:val="009530E9"/>
    <w:rsid w:val="00953A87"/>
    <w:rsid w:val="009605CD"/>
    <w:rsid w:val="0096259F"/>
    <w:rsid w:val="009638F1"/>
    <w:rsid w:val="0096493A"/>
    <w:rsid w:val="009657F3"/>
    <w:rsid w:val="00966193"/>
    <w:rsid w:val="00970CF0"/>
    <w:rsid w:val="009737CF"/>
    <w:rsid w:val="00973BD3"/>
    <w:rsid w:val="00974E24"/>
    <w:rsid w:val="00976942"/>
    <w:rsid w:val="0098262A"/>
    <w:rsid w:val="0098784E"/>
    <w:rsid w:val="009901F0"/>
    <w:rsid w:val="0099294A"/>
    <w:rsid w:val="009936AC"/>
    <w:rsid w:val="00994202"/>
    <w:rsid w:val="00994AAC"/>
    <w:rsid w:val="00995289"/>
    <w:rsid w:val="00997F93"/>
    <w:rsid w:val="009A1C64"/>
    <w:rsid w:val="009A235E"/>
    <w:rsid w:val="009A2C42"/>
    <w:rsid w:val="009A46F5"/>
    <w:rsid w:val="009A6907"/>
    <w:rsid w:val="009A6C26"/>
    <w:rsid w:val="009A7F97"/>
    <w:rsid w:val="009B22FF"/>
    <w:rsid w:val="009B2C6D"/>
    <w:rsid w:val="009B307E"/>
    <w:rsid w:val="009B5939"/>
    <w:rsid w:val="009B63EB"/>
    <w:rsid w:val="009C05F0"/>
    <w:rsid w:val="009C2231"/>
    <w:rsid w:val="009C2A06"/>
    <w:rsid w:val="009C5772"/>
    <w:rsid w:val="009C704C"/>
    <w:rsid w:val="009D4497"/>
    <w:rsid w:val="009D6DB5"/>
    <w:rsid w:val="009E264D"/>
    <w:rsid w:val="009E3A85"/>
    <w:rsid w:val="009E4050"/>
    <w:rsid w:val="009E5575"/>
    <w:rsid w:val="009E6868"/>
    <w:rsid w:val="009F03B9"/>
    <w:rsid w:val="009F05BC"/>
    <w:rsid w:val="009F3241"/>
    <w:rsid w:val="009F48BB"/>
    <w:rsid w:val="009F55F7"/>
    <w:rsid w:val="00A024F7"/>
    <w:rsid w:val="00A036F5"/>
    <w:rsid w:val="00A07EBB"/>
    <w:rsid w:val="00A104DC"/>
    <w:rsid w:val="00A11E29"/>
    <w:rsid w:val="00A16BF5"/>
    <w:rsid w:val="00A17377"/>
    <w:rsid w:val="00A17D02"/>
    <w:rsid w:val="00A2137B"/>
    <w:rsid w:val="00A21EED"/>
    <w:rsid w:val="00A257AC"/>
    <w:rsid w:val="00A26CDF"/>
    <w:rsid w:val="00A27B5C"/>
    <w:rsid w:val="00A309A9"/>
    <w:rsid w:val="00A30B93"/>
    <w:rsid w:val="00A30CE1"/>
    <w:rsid w:val="00A34291"/>
    <w:rsid w:val="00A356BF"/>
    <w:rsid w:val="00A35ED3"/>
    <w:rsid w:val="00A374AF"/>
    <w:rsid w:val="00A4010B"/>
    <w:rsid w:val="00A416E3"/>
    <w:rsid w:val="00A424E5"/>
    <w:rsid w:val="00A42CA7"/>
    <w:rsid w:val="00A44B6A"/>
    <w:rsid w:val="00A45784"/>
    <w:rsid w:val="00A4618C"/>
    <w:rsid w:val="00A47889"/>
    <w:rsid w:val="00A47B22"/>
    <w:rsid w:val="00A47C93"/>
    <w:rsid w:val="00A50DB5"/>
    <w:rsid w:val="00A51484"/>
    <w:rsid w:val="00A515A4"/>
    <w:rsid w:val="00A52C86"/>
    <w:rsid w:val="00A52D41"/>
    <w:rsid w:val="00A54360"/>
    <w:rsid w:val="00A5590C"/>
    <w:rsid w:val="00A56BF2"/>
    <w:rsid w:val="00A57C92"/>
    <w:rsid w:val="00A619F8"/>
    <w:rsid w:val="00A656B0"/>
    <w:rsid w:val="00A66738"/>
    <w:rsid w:val="00A66994"/>
    <w:rsid w:val="00A67BE6"/>
    <w:rsid w:val="00A67CB9"/>
    <w:rsid w:val="00A70523"/>
    <w:rsid w:val="00A731CF"/>
    <w:rsid w:val="00A73C4D"/>
    <w:rsid w:val="00A76160"/>
    <w:rsid w:val="00A76DF1"/>
    <w:rsid w:val="00A773A0"/>
    <w:rsid w:val="00A81B31"/>
    <w:rsid w:val="00A81F69"/>
    <w:rsid w:val="00A86164"/>
    <w:rsid w:val="00A9273B"/>
    <w:rsid w:val="00A92F89"/>
    <w:rsid w:val="00A9753C"/>
    <w:rsid w:val="00A9767E"/>
    <w:rsid w:val="00AA0C24"/>
    <w:rsid w:val="00AA1BE2"/>
    <w:rsid w:val="00AA45D5"/>
    <w:rsid w:val="00AA7A63"/>
    <w:rsid w:val="00AB2265"/>
    <w:rsid w:val="00AB25E7"/>
    <w:rsid w:val="00AB3609"/>
    <w:rsid w:val="00AB6C5E"/>
    <w:rsid w:val="00AC1BF6"/>
    <w:rsid w:val="00AC3182"/>
    <w:rsid w:val="00AC3B38"/>
    <w:rsid w:val="00AC48DF"/>
    <w:rsid w:val="00AC5BD0"/>
    <w:rsid w:val="00AC70A9"/>
    <w:rsid w:val="00AC74B3"/>
    <w:rsid w:val="00AD2D80"/>
    <w:rsid w:val="00AD2E58"/>
    <w:rsid w:val="00AD370E"/>
    <w:rsid w:val="00AD43A1"/>
    <w:rsid w:val="00AD5955"/>
    <w:rsid w:val="00AD5A68"/>
    <w:rsid w:val="00AD5C60"/>
    <w:rsid w:val="00AD62EE"/>
    <w:rsid w:val="00AE10ED"/>
    <w:rsid w:val="00AE127F"/>
    <w:rsid w:val="00AE2133"/>
    <w:rsid w:val="00AE21B8"/>
    <w:rsid w:val="00AE2831"/>
    <w:rsid w:val="00AE3135"/>
    <w:rsid w:val="00AF0954"/>
    <w:rsid w:val="00AF1068"/>
    <w:rsid w:val="00AF435F"/>
    <w:rsid w:val="00AF46AD"/>
    <w:rsid w:val="00AF6333"/>
    <w:rsid w:val="00AF648D"/>
    <w:rsid w:val="00AF6546"/>
    <w:rsid w:val="00B0163D"/>
    <w:rsid w:val="00B020EB"/>
    <w:rsid w:val="00B02D9E"/>
    <w:rsid w:val="00B02FEE"/>
    <w:rsid w:val="00B03AB7"/>
    <w:rsid w:val="00B04FAA"/>
    <w:rsid w:val="00B0747B"/>
    <w:rsid w:val="00B10A7C"/>
    <w:rsid w:val="00B1190B"/>
    <w:rsid w:val="00B12F3F"/>
    <w:rsid w:val="00B14262"/>
    <w:rsid w:val="00B147D4"/>
    <w:rsid w:val="00B148FF"/>
    <w:rsid w:val="00B15075"/>
    <w:rsid w:val="00B15215"/>
    <w:rsid w:val="00B15B46"/>
    <w:rsid w:val="00B169D2"/>
    <w:rsid w:val="00B16F01"/>
    <w:rsid w:val="00B23F5C"/>
    <w:rsid w:val="00B268FC"/>
    <w:rsid w:val="00B27885"/>
    <w:rsid w:val="00B27B36"/>
    <w:rsid w:val="00B27C9E"/>
    <w:rsid w:val="00B27D19"/>
    <w:rsid w:val="00B27D63"/>
    <w:rsid w:val="00B306F6"/>
    <w:rsid w:val="00B31418"/>
    <w:rsid w:val="00B315F2"/>
    <w:rsid w:val="00B31FF2"/>
    <w:rsid w:val="00B34770"/>
    <w:rsid w:val="00B34BB0"/>
    <w:rsid w:val="00B34C3F"/>
    <w:rsid w:val="00B3503E"/>
    <w:rsid w:val="00B3603D"/>
    <w:rsid w:val="00B36B8C"/>
    <w:rsid w:val="00B37AA3"/>
    <w:rsid w:val="00B40C20"/>
    <w:rsid w:val="00B41B41"/>
    <w:rsid w:val="00B41C8D"/>
    <w:rsid w:val="00B42FDE"/>
    <w:rsid w:val="00B4419C"/>
    <w:rsid w:val="00B448A3"/>
    <w:rsid w:val="00B45671"/>
    <w:rsid w:val="00B45B8E"/>
    <w:rsid w:val="00B45C2E"/>
    <w:rsid w:val="00B472F3"/>
    <w:rsid w:val="00B501D0"/>
    <w:rsid w:val="00B506D1"/>
    <w:rsid w:val="00B52CBD"/>
    <w:rsid w:val="00B5326E"/>
    <w:rsid w:val="00B53FF0"/>
    <w:rsid w:val="00B54AC0"/>
    <w:rsid w:val="00B54BE4"/>
    <w:rsid w:val="00B55193"/>
    <w:rsid w:val="00B60D2A"/>
    <w:rsid w:val="00B62AC3"/>
    <w:rsid w:val="00B6332C"/>
    <w:rsid w:val="00B64A9B"/>
    <w:rsid w:val="00B654AD"/>
    <w:rsid w:val="00B6723C"/>
    <w:rsid w:val="00B67467"/>
    <w:rsid w:val="00B67493"/>
    <w:rsid w:val="00B71E8C"/>
    <w:rsid w:val="00B73AE8"/>
    <w:rsid w:val="00B758C0"/>
    <w:rsid w:val="00B762BA"/>
    <w:rsid w:val="00B7641B"/>
    <w:rsid w:val="00B76AC3"/>
    <w:rsid w:val="00B76C8A"/>
    <w:rsid w:val="00B77C76"/>
    <w:rsid w:val="00B80B09"/>
    <w:rsid w:val="00B81867"/>
    <w:rsid w:val="00B822CF"/>
    <w:rsid w:val="00B83BA4"/>
    <w:rsid w:val="00B844B5"/>
    <w:rsid w:val="00B85A9D"/>
    <w:rsid w:val="00B86AEB"/>
    <w:rsid w:val="00B879F4"/>
    <w:rsid w:val="00B9038E"/>
    <w:rsid w:val="00B90397"/>
    <w:rsid w:val="00B90EF2"/>
    <w:rsid w:val="00B947B0"/>
    <w:rsid w:val="00B95866"/>
    <w:rsid w:val="00B96449"/>
    <w:rsid w:val="00B970B5"/>
    <w:rsid w:val="00B97356"/>
    <w:rsid w:val="00B974F2"/>
    <w:rsid w:val="00B97DF6"/>
    <w:rsid w:val="00BA1CDD"/>
    <w:rsid w:val="00BA364C"/>
    <w:rsid w:val="00BA37C6"/>
    <w:rsid w:val="00BA43D2"/>
    <w:rsid w:val="00BA4DDA"/>
    <w:rsid w:val="00BA649C"/>
    <w:rsid w:val="00BA7906"/>
    <w:rsid w:val="00BB179D"/>
    <w:rsid w:val="00BB38F1"/>
    <w:rsid w:val="00BB507C"/>
    <w:rsid w:val="00BB6E3B"/>
    <w:rsid w:val="00BC06B7"/>
    <w:rsid w:val="00BC0AAE"/>
    <w:rsid w:val="00BC1AC5"/>
    <w:rsid w:val="00BC369F"/>
    <w:rsid w:val="00BC481B"/>
    <w:rsid w:val="00BC6B41"/>
    <w:rsid w:val="00BC6B91"/>
    <w:rsid w:val="00BC7903"/>
    <w:rsid w:val="00BD1D3E"/>
    <w:rsid w:val="00BD4AB5"/>
    <w:rsid w:val="00BD4C67"/>
    <w:rsid w:val="00BD5322"/>
    <w:rsid w:val="00BD5BCF"/>
    <w:rsid w:val="00BD7950"/>
    <w:rsid w:val="00BE3428"/>
    <w:rsid w:val="00BE350F"/>
    <w:rsid w:val="00BE429C"/>
    <w:rsid w:val="00BE46DF"/>
    <w:rsid w:val="00BE66D8"/>
    <w:rsid w:val="00BE6F75"/>
    <w:rsid w:val="00BE7840"/>
    <w:rsid w:val="00BF0541"/>
    <w:rsid w:val="00BF109B"/>
    <w:rsid w:val="00BF170B"/>
    <w:rsid w:val="00C04586"/>
    <w:rsid w:val="00C056F7"/>
    <w:rsid w:val="00C0679F"/>
    <w:rsid w:val="00C1078F"/>
    <w:rsid w:val="00C1104F"/>
    <w:rsid w:val="00C122FB"/>
    <w:rsid w:val="00C15317"/>
    <w:rsid w:val="00C15AF2"/>
    <w:rsid w:val="00C1645F"/>
    <w:rsid w:val="00C1729F"/>
    <w:rsid w:val="00C201C7"/>
    <w:rsid w:val="00C211DC"/>
    <w:rsid w:val="00C213D8"/>
    <w:rsid w:val="00C21EBC"/>
    <w:rsid w:val="00C225BE"/>
    <w:rsid w:val="00C230C5"/>
    <w:rsid w:val="00C23E3F"/>
    <w:rsid w:val="00C240A1"/>
    <w:rsid w:val="00C241B8"/>
    <w:rsid w:val="00C26585"/>
    <w:rsid w:val="00C266EA"/>
    <w:rsid w:val="00C26CC9"/>
    <w:rsid w:val="00C2776E"/>
    <w:rsid w:val="00C277F5"/>
    <w:rsid w:val="00C31F40"/>
    <w:rsid w:val="00C3274F"/>
    <w:rsid w:val="00C345A8"/>
    <w:rsid w:val="00C34A0C"/>
    <w:rsid w:val="00C34B9D"/>
    <w:rsid w:val="00C3717D"/>
    <w:rsid w:val="00C40AF4"/>
    <w:rsid w:val="00C42DF2"/>
    <w:rsid w:val="00C43B5B"/>
    <w:rsid w:val="00C4555C"/>
    <w:rsid w:val="00C465F8"/>
    <w:rsid w:val="00C46AB4"/>
    <w:rsid w:val="00C4724C"/>
    <w:rsid w:val="00C501FC"/>
    <w:rsid w:val="00C507ED"/>
    <w:rsid w:val="00C53F15"/>
    <w:rsid w:val="00C53FB4"/>
    <w:rsid w:val="00C62015"/>
    <w:rsid w:val="00C62E24"/>
    <w:rsid w:val="00C636D1"/>
    <w:rsid w:val="00C6422D"/>
    <w:rsid w:val="00C64CA6"/>
    <w:rsid w:val="00C650D3"/>
    <w:rsid w:val="00C65D67"/>
    <w:rsid w:val="00C70766"/>
    <w:rsid w:val="00C7543D"/>
    <w:rsid w:val="00C75CFB"/>
    <w:rsid w:val="00C75D43"/>
    <w:rsid w:val="00C767EB"/>
    <w:rsid w:val="00C81466"/>
    <w:rsid w:val="00C81679"/>
    <w:rsid w:val="00C81720"/>
    <w:rsid w:val="00C818CD"/>
    <w:rsid w:val="00C82E46"/>
    <w:rsid w:val="00C83275"/>
    <w:rsid w:val="00C8504D"/>
    <w:rsid w:val="00C85DA8"/>
    <w:rsid w:val="00C900CC"/>
    <w:rsid w:val="00C90C16"/>
    <w:rsid w:val="00C91ECF"/>
    <w:rsid w:val="00C924F4"/>
    <w:rsid w:val="00C937A9"/>
    <w:rsid w:val="00C97562"/>
    <w:rsid w:val="00C978DB"/>
    <w:rsid w:val="00CA11E4"/>
    <w:rsid w:val="00CA1288"/>
    <w:rsid w:val="00CA55F4"/>
    <w:rsid w:val="00CA5D46"/>
    <w:rsid w:val="00CA60F9"/>
    <w:rsid w:val="00CB01C2"/>
    <w:rsid w:val="00CB326E"/>
    <w:rsid w:val="00CB5CA9"/>
    <w:rsid w:val="00CB5F31"/>
    <w:rsid w:val="00CC0981"/>
    <w:rsid w:val="00CC1062"/>
    <w:rsid w:val="00CC3D28"/>
    <w:rsid w:val="00CC5C03"/>
    <w:rsid w:val="00CC6E21"/>
    <w:rsid w:val="00CC738A"/>
    <w:rsid w:val="00CD0BDF"/>
    <w:rsid w:val="00CD1ADD"/>
    <w:rsid w:val="00CD1F77"/>
    <w:rsid w:val="00CD298A"/>
    <w:rsid w:val="00CD3E5C"/>
    <w:rsid w:val="00CD7419"/>
    <w:rsid w:val="00CD7496"/>
    <w:rsid w:val="00CE0A35"/>
    <w:rsid w:val="00CE2ABE"/>
    <w:rsid w:val="00CE358B"/>
    <w:rsid w:val="00CE38CF"/>
    <w:rsid w:val="00CE5824"/>
    <w:rsid w:val="00CF0AE7"/>
    <w:rsid w:val="00CF17CD"/>
    <w:rsid w:val="00CF1B0B"/>
    <w:rsid w:val="00CF28C3"/>
    <w:rsid w:val="00CF36E8"/>
    <w:rsid w:val="00CF4693"/>
    <w:rsid w:val="00CF46C7"/>
    <w:rsid w:val="00CF548F"/>
    <w:rsid w:val="00CF576D"/>
    <w:rsid w:val="00CF5957"/>
    <w:rsid w:val="00CF6651"/>
    <w:rsid w:val="00CF767E"/>
    <w:rsid w:val="00D00981"/>
    <w:rsid w:val="00D0353E"/>
    <w:rsid w:val="00D036DC"/>
    <w:rsid w:val="00D04504"/>
    <w:rsid w:val="00D04FED"/>
    <w:rsid w:val="00D06B29"/>
    <w:rsid w:val="00D06E3A"/>
    <w:rsid w:val="00D07353"/>
    <w:rsid w:val="00D11C14"/>
    <w:rsid w:val="00D13DF1"/>
    <w:rsid w:val="00D160EC"/>
    <w:rsid w:val="00D1798D"/>
    <w:rsid w:val="00D20280"/>
    <w:rsid w:val="00D20450"/>
    <w:rsid w:val="00D20D96"/>
    <w:rsid w:val="00D21B38"/>
    <w:rsid w:val="00D243E5"/>
    <w:rsid w:val="00D2495C"/>
    <w:rsid w:val="00D2774C"/>
    <w:rsid w:val="00D31604"/>
    <w:rsid w:val="00D3230D"/>
    <w:rsid w:val="00D3399D"/>
    <w:rsid w:val="00D34520"/>
    <w:rsid w:val="00D35691"/>
    <w:rsid w:val="00D378C0"/>
    <w:rsid w:val="00D37D4E"/>
    <w:rsid w:val="00D4059F"/>
    <w:rsid w:val="00D4185B"/>
    <w:rsid w:val="00D4229F"/>
    <w:rsid w:val="00D435F1"/>
    <w:rsid w:val="00D45134"/>
    <w:rsid w:val="00D45744"/>
    <w:rsid w:val="00D4646A"/>
    <w:rsid w:val="00D468D9"/>
    <w:rsid w:val="00D46FFD"/>
    <w:rsid w:val="00D50BDD"/>
    <w:rsid w:val="00D543A4"/>
    <w:rsid w:val="00D56C3D"/>
    <w:rsid w:val="00D57D45"/>
    <w:rsid w:val="00D60A3C"/>
    <w:rsid w:val="00D612A0"/>
    <w:rsid w:val="00D62ACB"/>
    <w:rsid w:val="00D63687"/>
    <w:rsid w:val="00D64802"/>
    <w:rsid w:val="00D665F2"/>
    <w:rsid w:val="00D66DE0"/>
    <w:rsid w:val="00D67090"/>
    <w:rsid w:val="00D6710E"/>
    <w:rsid w:val="00D67B45"/>
    <w:rsid w:val="00D73215"/>
    <w:rsid w:val="00D73A4E"/>
    <w:rsid w:val="00D74C5C"/>
    <w:rsid w:val="00D76DD9"/>
    <w:rsid w:val="00D77E25"/>
    <w:rsid w:val="00D81144"/>
    <w:rsid w:val="00D830B9"/>
    <w:rsid w:val="00D857B9"/>
    <w:rsid w:val="00D93142"/>
    <w:rsid w:val="00D93782"/>
    <w:rsid w:val="00D94419"/>
    <w:rsid w:val="00D94DFC"/>
    <w:rsid w:val="00D97571"/>
    <w:rsid w:val="00DA0107"/>
    <w:rsid w:val="00DA1C80"/>
    <w:rsid w:val="00DA27F9"/>
    <w:rsid w:val="00DA2877"/>
    <w:rsid w:val="00DA3267"/>
    <w:rsid w:val="00DA3C53"/>
    <w:rsid w:val="00DA3F04"/>
    <w:rsid w:val="00DA4496"/>
    <w:rsid w:val="00DA50D6"/>
    <w:rsid w:val="00DB04DD"/>
    <w:rsid w:val="00DB085A"/>
    <w:rsid w:val="00DB291C"/>
    <w:rsid w:val="00DB304F"/>
    <w:rsid w:val="00DB387F"/>
    <w:rsid w:val="00DB450D"/>
    <w:rsid w:val="00DB5043"/>
    <w:rsid w:val="00DB5E32"/>
    <w:rsid w:val="00DB7461"/>
    <w:rsid w:val="00DC20E7"/>
    <w:rsid w:val="00DC329D"/>
    <w:rsid w:val="00DC34FE"/>
    <w:rsid w:val="00DC3703"/>
    <w:rsid w:val="00DC4FC4"/>
    <w:rsid w:val="00DC56D1"/>
    <w:rsid w:val="00DD009F"/>
    <w:rsid w:val="00DD5694"/>
    <w:rsid w:val="00DE163B"/>
    <w:rsid w:val="00DE20BC"/>
    <w:rsid w:val="00DE2D1F"/>
    <w:rsid w:val="00DE35D2"/>
    <w:rsid w:val="00DE62FA"/>
    <w:rsid w:val="00DE6FF5"/>
    <w:rsid w:val="00DF1E5E"/>
    <w:rsid w:val="00DF2747"/>
    <w:rsid w:val="00DF7F93"/>
    <w:rsid w:val="00E03F92"/>
    <w:rsid w:val="00E03FCD"/>
    <w:rsid w:val="00E05DA9"/>
    <w:rsid w:val="00E06CCD"/>
    <w:rsid w:val="00E1105D"/>
    <w:rsid w:val="00E11114"/>
    <w:rsid w:val="00E116ED"/>
    <w:rsid w:val="00E11ACB"/>
    <w:rsid w:val="00E12361"/>
    <w:rsid w:val="00E13877"/>
    <w:rsid w:val="00E1389A"/>
    <w:rsid w:val="00E1421F"/>
    <w:rsid w:val="00E14697"/>
    <w:rsid w:val="00E16295"/>
    <w:rsid w:val="00E162E2"/>
    <w:rsid w:val="00E17A00"/>
    <w:rsid w:val="00E20C1E"/>
    <w:rsid w:val="00E22C6A"/>
    <w:rsid w:val="00E232E1"/>
    <w:rsid w:val="00E25BE2"/>
    <w:rsid w:val="00E25D65"/>
    <w:rsid w:val="00E260D7"/>
    <w:rsid w:val="00E276F4"/>
    <w:rsid w:val="00E30559"/>
    <w:rsid w:val="00E3093B"/>
    <w:rsid w:val="00E30B75"/>
    <w:rsid w:val="00E31A13"/>
    <w:rsid w:val="00E351B1"/>
    <w:rsid w:val="00E35ED1"/>
    <w:rsid w:val="00E363D0"/>
    <w:rsid w:val="00E36A3A"/>
    <w:rsid w:val="00E36E4B"/>
    <w:rsid w:val="00E42151"/>
    <w:rsid w:val="00E42191"/>
    <w:rsid w:val="00E4309D"/>
    <w:rsid w:val="00E43A24"/>
    <w:rsid w:val="00E446C5"/>
    <w:rsid w:val="00E45947"/>
    <w:rsid w:val="00E502A6"/>
    <w:rsid w:val="00E522A3"/>
    <w:rsid w:val="00E5425B"/>
    <w:rsid w:val="00E547BC"/>
    <w:rsid w:val="00E55E8F"/>
    <w:rsid w:val="00E56AD6"/>
    <w:rsid w:val="00E6058C"/>
    <w:rsid w:val="00E63A8D"/>
    <w:rsid w:val="00E667E8"/>
    <w:rsid w:val="00E6717F"/>
    <w:rsid w:val="00E7362D"/>
    <w:rsid w:val="00E765A0"/>
    <w:rsid w:val="00E76673"/>
    <w:rsid w:val="00E766E0"/>
    <w:rsid w:val="00E8137A"/>
    <w:rsid w:val="00E83585"/>
    <w:rsid w:val="00E8668A"/>
    <w:rsid w:val="00E874BE"/>
    <w:rsid w:val="00E87B77"/>
    <w:rsid w:val="00E943DF"/>
    <w:rsid w:val="00E95B2C"/>
    <w:rsid w:val="00E95D11"/>
    <w:rsid w:val="00E95D23"/>
    <w:rsid w:val="00E96C6D"/>
    <w:rsid w:val="00E9719C"/>
    <w:rsid w:val="00EA0567"/>
    <w:rsid w:val="00EA0C87"/>
    <w:rsid w:val="00EA0D41"/>
    <w:rsid w:val="00EA14AE"/>
    <w:rsid w:val="00EA32BE"/>
    <w:rsid w:val="00EA3C12"/>
    <w:rsid w:val="00EA3C3B"/>
    <w:rsid w:val="00EA4B61"/>
    <w:rsid w:val="00EA7516"/>
    <w:rsid w:val="00EB0FB2"/>
    <w:rsid w:val="00EB373B"/>
    <w:rsid w:val="00EB6129"/>
    <w:rsid w:val="00EC1074"/>
    <w:rsid w:val="00EC1E32"/>
    <w:rsid w:val="00EC2405"/>
    <w:rsid w:val="00EC5164"/>
    <w:rsid w:val="00EC7C1C"/>
    <w:rsid w:val="00ED0461"/>
    <w:rsid w:val="00ED0848"/>
    <w:rsid w:val="00ED2254"/>
    <w:rsid w:val="00ED4461"/>
    <w:rsid w:val="00ED46B5"/>
    <w:rsid w:val="00ED46B9"/>
    <w:rsid w:val="00ED6848"/>
    <w:rsid w:val="00ED6B32"/>
    <w:rsid w:val="00EE052F"/>
    <w:rsid w:val="00EE0855"/>
    <w:rsid w:val="00EE3AA7"/>
    <w:rsid w:val="00EE64A3"/>
    <w:rsid w:val="00EE6A9A"/>
    <w:rsid w:val="00EE745F"/>
    <w:rsid w:val="00EF1394"/>
    <w:rsid w:val="00EF203B"/>
    <w:rsid w:val="00EF23D8"/>
    <w:rsid w:val="00EF25B9"/>
    <w:rsid w:val="00EF4EDD"/>
    <w:rsid w:val="00F0039D"/>
    <w:rsid w:val="00F006F2"/>
    <w:rsid w:val="00F02E33"/>
    <w:rsid w:val="00F03539"/>
    <w:rsid w:val="00F052B2"/>
    <w:rsid w:val="00F06B96"/>
    <w:rsid w:val="00F07EE9"/>
    <w:rsid w:val="00F1062B"/>
    <w:rsid w:val="00F125B5"/>
    <w:rsid w:val="00F127D3"/>
    <w:rsid w:val="00F12C8E"/>
    <w:rsid w:val="00F1575D"/>
    <w:rsid w:val="00F16A62"/>
    <w:rsid w:val="00F17DDE"/>
    <w:rsid w:val="00F2082C"/>
    <w:rsid w:val="00F22068"/>
    <w:rsid w:val="00F220B5"/>
    <w:rsid w:val="00F22416"/>
    <w:rsid w:val="00F22648"/>
    <w:rsid w:val="00F23993"/>
    <w:rsid w:val="00F24A6D"/>
    <w:rsid w:val="00F255BE"/>
    <w:rsid w:val="00F25CEA"/>
    <w:rsid w:val="00F30F94"/>
    <w:rsid w:val="00F31FD2"/>
    <w:rsid w:val="00F3373E"/>
    <w:rsid w:val="00F34B8F"/>
    <w:rsid w:val="00F35C57"/>
    <w:rsid w:val="00F406F7"/>
    <w:rsid w:val="00F43515"/>
    <w:rsid w:val="00F43F7F"/>
    <w:rsid w:val="00F47F3C"/>
    <w:rsid w:val="00F52B20"/>
    <w:rsid w:val="00F54ACF"/>
    <w:rsid w:val="00F57777"/>
    <w:rsid w:val="00F625B0"/>
    <w:rsid w:val="00F6510C"/>
    <w:rsid w:val="00F67A97"/>
    <w:rsid w:val="00F700FC"/>
    <w:rsid w:val="00F7327F"/>
    <w:rsid w:val="00F743A3"/>
    <w:rsid w:val="00F75A29"/>
    <w:rsid w:val="00F77458"/>
    <w:rsid w:val="00F77B46"/>
    <w:rsid w:val="00F77E69"/>
    <w:rsid w:val="00F80982"/>
    <w:rsid w:val="00F818F6"/>
    <w:rsid w:val="00F819D6"/>
    <w:rsid w:val="00F847B7"/>
    <w:rsid w:val="00F85372"/>
    <w:rsid w:val="00F8548A"/>
    <w:rsid w:val="00F8626F"/>
    <w:rsid w:val="00F93688"/>
    <w:rsid w:val="00F9456D"/>
    <w:rsid w:val="00F97641"/>
    <w:rsid w:val="00FA2797"/>
    <w:rsid w:val="00FA4407"/>
    <w:rsid w:val="00FA4FBC"/>
    <w:rsid w:val="00FA5958"/>
    <w:rsid w:val="00FA7AB2"/>
    <w:rsid w:val="00FB0136"/>
    <w:rsid w:val="00FB0609"/>
    <w:rsid w:val="00FB1CA7"/>
    <w:rsid w:val="00FB5DD2"/>
    <w:rsid w:val="00FB67F9"/>
    <w:rsid w:val="00FC26D5"/>
    <w:rsid w:val="00FD0FCE"/>
    <w:rsid w:val="00FD1583"/>
    <w:rsid w:val="00FD5FD8"/>
    <w:rsid w:val="00FD7484"/>
    <w:rsid w:val="00FE02A2"/>
    <w:rsid w:val="00FE1E12"/>
    <w:rsid w:val="00FE6C7F"/>
    <w:rsid w:val="00FE777E"/>
    <w:rsid w:val="00FF55B8"/>
    <w:rsid w:val="00FF61D7"/>
    <w:rsid w:val="00FF72F0"/>
    <w:rsid w:val="08298C61"/>
    <w:rsid w:val="100622FC"/>
    <w:rsid w:val="15B51505"/>
    <w:rsid w:val="15F7C3E3"/>
    <w:rsid w:val="166B4BEB"/>
    <w:rsid w:val="20F341A1"/>
    <w:rsid w:val="2452802C"/>
    <w:rsid w:val="26949944"/>
    <w:rsid w:val="2A628211"/>
    <w:rsid w:val="2AB3168F"/>
    <w:rsid w:val="333BE064"/>
    <w:rsid w:val="3D7AF483"/>
    <w:rsid w:val="3F852D80"/>
    <w:rsid w:val="44A51D76"/>
    <w:rsid w:val="573C8E1A"/>
    <w:rsid w:val="5AEC01CB"/>
    <w:rsid w:val="5B642891"/>
    <w:rsid w:val="5CFFF8F2"/>
    <w:rsid w:val="69471C83"/>
    <w:rsid w:val="696392AD"/>
    <w:rsid w:val="6C0E5C6B"/>
    <w:rsid w:val="70AA20FA"/>
    <w:rsid w:val="73E1C1BC"/>
    <w:rsid w:val="7F203A4C"/>
    <w:rsid w:val="7F22B919"/>
    <w:rsid w:val="7F34B31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4ABDB"/>
  <w15:docId w15:val="{9B0821F1-2E13-4979-AC35-6E5338CF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C6C"/>
    <w:rPr>
      <w:sz w:val="24"/>
      <w:szCs w:val="24"/>
      <w:lang w:eastAsia="en-US"/>
    </w:rPr>
  </w:style>
  <w:style w:type="paragraph" w:styleId="Heading1">
    <w:name w:val="heading 1"/>
    <w:basedOn w:val="Normal"/>
    <w:next w:val="Normal"/>
    <w:link w:val="Heading1Char"/>
    <w:qFormat/>
    <w:rsid w:val="00DA3F04"/>
    <w:pPr>
      <w:keepNext/>
      <w:tabs>
        <w:tab w:val="num" w:pos="438"/>
      </w:tabs>
      <w:ind w:left="438" w:hanging="360"/>
      <w:outlineLvl w:val="0"/>
    </w:pPr>
    <w:rPr>
      <w:b/>
      <w:szCs w:val="20"/>
    </w:rPr>
  </w:style>
  <w:style w:type="paragraph" w:styleId="Heading2">
    <w:name w:val="heading 2"/>
    <w:basedOn w:val="Normal"/>
    <w:next w:val="Normal"/>
    <w:link w:val="Heading2Char"/>
    <w:semiHidden/>
    <w:unhideWhenUsed/>
    <w:qFormat/>
    <w:rsid w:val="001F47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295DF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295D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74C83"/>
    <w:rPr>
      <w:sz w:val="28"/>
      <w:szCs w:val="20"/>
    </w:rPr>
  </w:style>
  <w:style w:type="paragraph" w:styleId="BodyTextIndent2">
    <w:name w:val="Body Text Indent 2"/>
    <w:basedOn w:val="Normal"/>
    <w:rsid w:val="00474C83"/>
    <w:pPr>
      <w:ind w:left="360" w:hanging="360"/>
      <w:jc w:val="both"/>
    </w:pPr>
    <w:rPr>
      <w:color w:val="000000"/>
      <w:sz w:val="22"/>
      <w:szCs w:val="20"/>
    </w:rPr>
  </w:style>
  <w:style w:type="paragraph" w:styleId="Footer">
    <w:name w:val="footer"/>
    <w:basedOn w:val="Normal"/>
    <w:rsid w:val="00474C83"/>
    <w:pPr>
      <w:tabs>
        <w:tab w:val="center" w:pos="4153"/>
        <w:tab w:val="right" w:pos="8306"/>
      </w:tabs>
    </w:pPr>
  </w:style>
  <w:style w:type="character" w:styleId="PageNumber">
    <w:name w:val="page number"/>
    <w:basedOn w:val="DefaultParagraphFont"/>
    <w:rsid w:val="00474C83"/>
  </w:style>
  <w:style w:type="paragraph" w:styleId="DocumentMap">
    <w:name w:val="Document Map"/>
    <w:basedOn w:val="Normal"/>
    <w:semiHidden/>
    <w:rsid w:val="00910A4A"/>
    <w:pPr>
      <w:shd w:val="clear" w:color="auto" w:fill="000080"/>
    </w:pPr>
    <w:rPr>
      <w:rFonts w:ascii="Tahoma" w:hAnsi="Tahoma" w:cs="Tahoma"/>
      <w:sz w:val="20"/>
      <w:szCs w:val="20"/>
    </w:rPr>
  </w:style>
  <w:style w:type="paragraph" w:styleId="BodyText">
    <w:name w:val="Body Text"/>
    <w:basedOn w:val="Normal"/>
    <w:link w:val="BodyTextChar"/>
    <w:rsid w:val="00D81144"/>
    <w:pPr>
      <w:spacing w:after="120"/>
    </w:pPr>
  </w:style>
  <w:style w:type="character" w:customStyle="1" w:styleId="BodyTextChar">
    <w:name w:val="Body Text Char"/>
    <w:link w:val="BodyText"/>
    <w:rsid w:val="00D81144"/>
    <w:rPr>
      <w:sz w:val="24"/>
      <w:szCs w:val="24"/>
      <w:lang w:eastAsia="en-US"/>
    </w:rPr>
  </w:style>
  <w:style w:type="character" w:styleId="Strong">
    <w:name w:val="Strong"/>
    <w:uiPriority w:val="22"/>
    <w:qFormat/>
    <w:rsid w:val="00D81144"/>
    <w:rPr>
      <w:b/>
      <w:bCs/>
    </w:rPr>
  </w:style>
  <w:style w:type="paragraph" w:styleId="Title">
    <w:name w:val="Title"/>
    <w:basedOn w:val="Normal"/>
    <w:link w:val="TitleChar"/>
    <w:qFormat/>
    <w:rsid w:val="00C90C16"/>
    <w:pPr>
      <w:jc w:val="center"/>
    </w:pPr>
    <w:rPr>
      <w:b/>
      <w:sz w:val="28"/>
      <w:szCs w:val="20"/>
    </w:rPr>
  </w:style>
  <w:style w:type="character" w:customStyle="1" w:styleId="TitleChar">
    <w:name w:val="Title Char"/>
    <w:link w:val="Title"/>
    <w:rsid w:val="00C90C16"/>
    <w:rPr>
      <w:b/>
      <w:sz w:val="28"/>
    </w:rPr>
  </w:style>
  <w:style w:type="character" w:customStyle="1" w:styleId="Heading1Char">
    <w:name w:val="Heading 1 Char"/>
    <w:link w:val="Heading1"/>
    <w:rsid w:val="00DA3F04"/>
    <w:rPr>
      <w:b/>
      <w:sz w:val="24"/>
    </w:rPr>
  </w:style>
  <w:style w:type="character" w:customStyle="1" w:styleId="SubtitleChar">
    <w:name w:val="Subtitle Char"/>
    <w:link w:val="Subtitle"/>
    <w:rsid w:val="007A024C"/>
    <w:rPr>
      <w:sz w:val="28"/>
      <w:lang w:eastAsia="en-US"/>
    </w:rPr>
  </w:style>
  <w:style w:type="table" w:styleId="TableGrid">
    <w:name w:val="Table Grid"/>
    <w:basedOn w:val="TableNormal"/>
    <w:uiPriority w:val="39"/>
    <w:rsid w:val="00B0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577E9"/>
    <w:rPr>
      <w:sz w:val="16"/>
      <w:szCs w:val="16"/>
    </w:rPr>
  </w:style>
  <w:style w:type="paragraph" w:styleId="CommentText">
    <w:name w:val="annotation text"/>
    <w:basedOn w:val="Normal"/>
    <w:link w:val="CommentTextChar"/>
    <w:rsid w:val="005577E9"/>
    <w:rPr>
      <w:sz w:val="20"/>
      <w:szCs w:val="20"/>
    </w:rPr>
  </w:style>
  <w:style w:type="character" w:customStyle="1" w:styleId="CommentTextChar">
    <w:name w:val="Comment Text Char"/>
    <w:link w:val="CommentText"/>
    <w:rsid w:val="005577E9"/>
    <w:rPr>
      <w:lang w:eastAsia="en-US"/>
    </w:rPr>
  </w:style>
  <w:style w:type="paragraph" w:styleId="CommentSubject">
    <w:name w:val="annotation subject"/>
    <w:basedOn w:val="CommentText"/>
    <w:next w:val="CommentText"/>
    <w:link w:val="CommentSubjectChar"/>
    <w:rsid w:val="005577E9"/>
    <w:rPr>
      <w:b/>
      <w:bCs/>
    </w:rPr>
  </w:style>
  <w:style w:type="character" w:customStyle="1" w:styleId="CommentSubjectChar">
    <w:name w:val="Comment Subject Char"/>
    <w:link w:val="CommentSubject"/>
    <w:rsid w:val="005577E9"/>
    <w:rPr>
      <w:b/>
      <w:bCs/>
      <w:lang w:eastAsia="en-US"/>
    </w:rPr>
  </w:style>
  <w:style w:type="paragraph" w:styleId="BalloonText">
    <w:name w:val="Balloon Text"/>
    <w:basedOn w:val="Normal"/>
    <w:link w:val="BalloonTextChar"/>
    <w:rsid w:val="005577E9"/>
    <w:rPr>
      <w:rFonts w:ascii="Tahoma" w:hAnsi="Tahoma"/>
      <w:sz w:val="16"/>
      <w:szCs w:val="16"/>
    </w:rPr>
  </w:style>
  <w:style w:type="character" w:customStyle="1" w:styleId="BalloonTextChar">
    <w:name w:val="Balloon Text Char"/>
    <w:link w:val="BalloonText"/>
    <w:rsid w:val="005577E9"/>
    <w:rPr>
      <w:rFonts w:ascii="Tahoma" w:hAnsi="Tahoma" w:cs="Tahoma"/>
      <w:sz w:val="16"/>
      <w:szCs w:val="16"/>
      <w:lang w:eastAsia="en-US"/>
    </w:rPr>
  </w:style>
  <w:style w:type="paragraph" w:styleId="Header">
    <w:name w:val="header"/>
    <w:basedOn w:val="Normal"/>
    <w:link w:val="HeaderChar"/>
    <w:uiPriority w:val="99"/>
    <w:rsid w:val="00BF170B"/>
    <w:pPr>
      <w:tabs>
        <w:tab w:val="center" w:pos="4153"/>
        <w:tab w:val="right" w:pos="8306"/>
      </w:tabs>
    </w:pPr>
  </w:style>
  <w:style w:type="character" w:customStyle="1" w:styleId="HeaderChar">
    <w:name w:val="Header Char"/>
    <w:link w:val="Header"/>
    <w:uiPriority w:val="99"/>
    <w:rsid w:val="00BF170B"/>
    <w:rPr>
      <w:sz w:val="24"/>
      <w:szCs w:val="24"/>
      <w:lang w:eastAsia="en-US"/>
    </w:rPr>
  </w:style>
  <w:style w:type="paragraph" w:styleId="ListParagraph">
    <w:name w:val="List Paragraph"/>
    <w:basedOn w:val="Normal"/>
    <w:uiPriority w:val="34"/>
    <w:qFormat/>
    <w:rsid w:val="00AA1BE2"/>
    <w:pPr>
      <w:ind w:left="720"/>
    </w:pPr>
  </w:style>
  <w:style w:type="character" w:styleId="Hyperlink">
    <w:name w:val="Hyperlink"/>
    <w:rsid w:val="006247AB"/>
    <w:rPr>
      <w:color w:val="0563C1"/>
      <w:u w:val="single"/>
    </w:rPr>
  </w:style>
  <w:style w:type="paragraph" w:styleId="FootnoteText">
    <w:name w:val="footnote text"/>
    <w:basedOn w:val="Normal"/>
    <w:link w:val="FootnoteTextChar"/>
    <w:rsid w:val="006247AB"/>
    <w:rPr>
      <w:sz w:val="20"/>
      <w:szCs w:val="20"/>
    </w:rPr>
  </w:style>
  <w:style w:type="character" w:customStyle="1" w:styleId="FootnoteTextChar">
    <w:name w:val="Footnote Text Char"/>
    <w:link w:val="FootnoteText"/>
    <w:rsid w:val="006247AB"/>
    <w:rPr>
      <w:lang w:eastAsia="en-US"/>
    </w:rPr>
  </w:style>
  <w:style w:type="character" w:styleId="FootnoteReference">
    <w:name w:val="footnote reference"/>
    <w:rsid w:val="006247AB"/>
    <w:rPr>
      <w:vertAlign w:val="superscript"/>
    </w:rPr>
  </w:style>
  <w:style w:type="character" w:customStyle="1" w:styleId="highlight">
    <w:name w:val="highlight"/>
    <w:basedOn w:val="DefaultParagraphFont"/>
    <w:rsid w:val="00383BCF"/>
  </w:style>
  <w:style w:type="character" w:styleId="FollowedHyperlink">
    <w:name w:val="FollowedHyperlink"/>
    <w:rsid w:val="00D3230D"/>
    <w:rPr>
      <w:color w:val="954F72"/>
      <w:u w:val="single"/>
    </w:rPr>
  </w:style>
  <w:style w:type="character" w:customStyle="1" w:styleId="UnresolvedMention1">
    <w:name w:val="Unresolved Mention1"/>
    <w:uiPriority w:val="99"/>
    <w:semiHidden/>
    <w:unhideWhenUsed/>
    <w:rsid w:val="000F306E"/>
    <w:rPr>
      <w:color w:val="808080"/>
      <w:shd w:val="clear" w:color="auto" w:fill="E6E6E6"/>
    </w:rPr>
  </w:style>
  <w:style w:type="character" w:customStyle="1" w:styleId="Heading3Char">
    <w:name w:val="Heading 3 Char"/>
    <w:basedOn w:val="DefaultParagraphFont"/>
    <w:link w:val="Heading3"/>
    <w:rsid w:val="00295DFD"/>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semiHidden/>
    <w:rsid w:val="00295DFD"/>
    <w:rPr>
      <w:rFonts w:asciiTheme="majorHAnsi" w:eastAsiaTheme="majorEastAsia" w:hAnsiTheme="majorHAnsi" w:cstheme="majorBidi"/>
      <w:i/>
      <w:iCs/>
      <w:color w:val="2F5496" w:themeColor="accent1" w:themeShade="BF"/>
      <w:sz w:val="24"/>
      <w:szCs w:val="24"/>
      <w:lang w:eastAsia="en-US"/>
    </w:rPr>
  </w:style>
  <w:style w:type="character" w:customStyle="1" w:styleId="Heading2Char">
    <w:name w:val="Heading 2 Char"/>
    <w:basedOn w:val="DefaultParagraphFont"/>
    <w:link w:val="Heading2"/>
    <w:semiHidden/>
    <w:rsid w:val="001F47D3"/>
    <w:rPr>
      <w:rFonts w:asciiTheme="majorHAnsi" w:eastAsiaTheme="majorEastAsia" w:hAnsiTheme="majorHAnsi" w:cstheme="majorBidi"/>
      <w:color w:val="2F5496" w:themeColor="accent1" w:themeShade="BF"/>
      <w:sz w:val="26"/>
      <w:szCs w:val="26"/>
      <w:lang w:eastAsia="en-US"/>
    </w:rPr>
  </w:style>
  <w:style w:type="paragraph" w:customStyle="1" w:styleId="msonormal804d7de8fd46f06a46511c7c60d1535e">
    <w:name w:val="msonormal_804d7de8fd46f06a46511c7c60d1535e"/>
    <w:basedOn w:val="Normal"/>
    <w:rsid w:val="001658E4"/>
    <w:pPr>
      <w:spacing w:before="100" w:beforeAutospacing="1" w:after="100" w:afterAutospacing="1"/>
    </w:pPr>
    <w:rPr>
      <w:rFonts w:ascii="Calibri" w:eastAsiaTheme="minorHAnsi" w:hAnsi="Calibri" w:cs="Calibri"/>
      <w:sz w:val="22"/>
      <w:szCs w:val="22"/>
      <w:lang w:eastAsia="lv-LV"/>
    </w:rPr>
  </w:style>
  <w:style w:type="paragraph" w:customStyle="1" w:styleId="Default">
    <w:name w:val="Default"/>
    <w:rsid w:val="00A67BE6"/>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046344"/>
    <w:rPr>
      <w:color w:val="605E5C"/>
      <w:shd w:val="clear" w:color="auto" w:fill="E1DFDD"/>
    </w:rPr>
  </w:style>
  <w:style w:type="paragraph" w:styleId="Revision">
    <w:name w:val="Revision"/>
    <w:hidden/>
    <w:uiPriority w:val="99"/>
    <w:semiHidden/>
    <w:rsid w:val="00E03F92"/>
    <w:rPr>
      <w:sz w:val="24"/>
      <w:szCs w:val="24"/>
      <w:lang w:eastAsia="en-US"/>
    </w:rPr>
  </w:style>
  <w:style w:type="character" w:styleId="UnresolvedMention">
    <w:name w:val="Unresolved Mention"/>
    <w:basedOn w:val="DefaultParagraphFont"/>
    <w:uiPriority w:val="99"/>
    <w:semiHidden/>
    <w:unhideWhenUsed/>
    <w:rsid w:val="00132B8F"/>
    <w:rPr>
      <w:color w:val="605E5C"/>
      <w:shd w:val="clear" w:color="auto" w:fill="E1DFDD"/>
    </w:rPr>
  </w:style>
  <w:style w:type="paragraph" w:styleId="EndnoteText">
    <w:name w:val="endnote text"/>
    <w:basedOn w:val="Normal"/>
    <w:link w:val="EndnoteTextChar"/>
    <w:semiHidden/>
    <w:unhideWhenUsed/>
    <w:rsid w:val="00EF23D8"/>
    <w:rPr>
      <w:sz w:val="20"/>
      <w:szCs w:val="20"/>
    </w:rPr>
  </w:style>
  <w:style w:type="character" w:customStyle="1" w:styleId="EndnoteTextChar">
    <w:name w:val="Endnote Text Char"/>
    <w:basedOn w:val="DefaultParagraphFont"/>
    <w:link w:val="EndnoteText"/>
    <w:semiHidden/>
    <w:rsid w:val="00EF23D8"/>
    <w:rPr>
      <w:lang w:eastAsia="en-US"/>
    </w:rPr>
  </w:style>
  <w:style w:type="character" w:styleId="EndnoteReference">
    <w:name w:val="endnote reference"/>
    <w:basedOn w:val="DefaultParagraphFont"/>
    <w:semiHidden/>
    <w:unhideWhenUsed/>
    <w:rsid w:val="00EF23D8"/>
    <w:rPr>
      <w:vertAlign w:val="superscript"/>
    </w:rPr>
  </w:style>
  <w:style w:type="character" w:customStyle="1" w:styleId="normaltextrun">
    <w:name w:val="normaltextrun"/>
    <w:basedOn w:val="DefaultParagraphFont"/>
    <w:rsid w:val="00D56C3D"/>
  </w:style>
  <w:style w:type="character" w:customStyle="1" w:styleId="eop">
    <w:name w:val="eop"/>
    <w:basedOn w:val="DefaultParagraphFont"/>
    <w:rsid w:val="00D56C3D"/>
  </w:style>
  <w:style w:type="paragraph" w:customStyle="1" w:styleId="paragraph">
    <w:name w:val="paragraph"/>
    <w:basedOn w:val="Normal"/>
    <w:rsid w:val="00D56C3D"/>
    <w:pPr>
      <w:spacing w:before="100" w:beforeAutospacing="1" w:after="100" w:afterAutospacing="1"/>
    </w:pPr>
    <w:rPr>
      <w:lang w:eastAsia="lv-LV"/>
    </w:rPr>
  </w:style>
  <w:style w:type="paragraph" w:customStyle="1" w:styleId="xmsonormal">
    <w:name w:val="x_msonormal"/>
    <w:basedOn w:val="Normal"/>
    <w:rsid w:val="00DE20BC"/>
    <w:rPr>
      <w:rFonts w:ascii="Calibri" w:eastAsiaTheme="minorHAnsi" w:hAnsi="Calibri" w:cs="Calibri"/>
      <w:sz w:val="22"/>
      <w:szCs w:val="22"/>
      <w:lang w:eastAsia="lv-LV"/>
    </w:rPr>
  </w:style>
  <w:style w:type="character" w:customStyle="1" w:styleId="contentpasted0">
    <w:name w:val="contentpasted0"/>
    <w:basedOn w:val="DefaultParagraphFont"/>
    <w:rsid w:val="00DE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422">
      <w:bodyDiv w:val="1"/>
      <w:marLeft w:val="0"/>
      <w:marRight w:val="0"/>
      <w:marTop w:val="0"/>
      <w:marBottom w:val="0"/>
      <w:divBdr>
        <w:top w:val="none" w:sz="0" w:space="0" w:color="auto"/>
        <w:left w:val="none" w:sz="0" w:space="0" w:color="auto"/>
        <w:bottom w:val="none" w:sz="0" w:space="0" w:color="auto"/>
        <w:right w:val="none" w:sz="0" w:space="0" w:color="auto"/>
      </w:divBdr>
    </w:div>
    <w:div w:id="36978185">
      <w:bodyDiv w:val="1"/>
      <w:marLeft w:val="0"/>
      <w:marRight w:val="0"/>
      <w:marTop w:val="0"/>
      <w:marBottom w:val="0"/>
      <w:divBdr>
        <w:top w:val="none" w:sz="0" w:space="0" w:color="auto"/>
        <w:left w:val="none" w:sz="0" w:space="0" w:color="auto"/>
        <w:bottom w:val="none" w:sz="0" w:space="0" w:color="auto"/>
        <w:right w:val="none" w:sz="0" w:space="0" w:color="auto"/>
      </w:divBdr>
    </w:div>
    <w:div w:id="60642883">
      <w:bodyDiv w:val="1"/>
      <w:marLeft w:val="0"/>
      <w:marRight w:val="0"/>
      <w:marTop w:val="0"/>
      <w:marBottom w:val="0"/>
      <w:divBdr>
        <w:top w:val="none" w:sz="0" w:space="0" w:color="auto"/>
        <w:left w:val="none" w:sz="0" w:space="0" w:color="auto"/>
        <w:bottom w:val="none" w:sz="0" w:space="0" w:color="auto"/>
        <w:right w:val="none" w:sz="0" w:space="0" w:color="auto"/>
      </w:divBdr>
    </w:div>
    <w:div w:id="69352830">
      <w:bodyDiv w:val="1"/>
      <w:marLeft w:val="0"/>
      <w:marRight w:val="0"/>
      <w:marTop w:val="0"/>
      <w:marBottom w:val="0"/>
      <w:divBdr>
        <w:top w:val="none" w:sz="0" w:space="0" w:color="auto"/>
        <w:left w:val="none" w:sz="0" w:space="0" w:color="auto"/>
        <w:bottom w:val="none" w:sz="0" w:space="0" w:color="auto"/>
        <w:right w:val="none" w:sz="0" w:space="0" w:color="auto"/>
      </w:divBdr>
    </w:div>
    <w:div w:id="130556607">
      <w:bodyDiv w:val="1"/>
      <w:marLeft w:val="0"/>
      <w:marRight w:val="0"/>
      <w:marTop w:val="0"/>
      <w:marBottom w:val="0"/>
      <w:divBdr>
        <w:top w:val="none" w:sz="0" w:space="0" w:color="auto"/>
        <w:left w:val="none" w:sz="0" w:space="0" w:color="auto"/>
        <w:bottom w:val="none" w:sz="0" w:space="0" w:color="auto"/>
        <w:right w:val="none" w:sz="0" w:space="0" w:color="auto"/>
      </w:divBdr>
    </w:div>
    <w:div w:id="133639412">
      <w:bodyDiv w:val="1"/>
      <w:marLeft w:val="0"/>
      <w:marRight w:val="0"/>
      <w:marTop w:val="0"/>
      <w:marBottom w:val="0"/>
      <w:divBdr>
        <w:top w:val="none" w:sz="0" w:space="0" w:color="auto"/>
        <w:left w:val="none" w:sz="0" w:space="0" w:color="auto"/>
        <w:bottom w:val="none" w:sz="0" w:space="0" w:color="auto"/>
        <w:right w:val="none" w:sz="0" w:space="0" w:color="auto"/>
      </w:divBdr>
    </w:div>
    <w:div w:id="151727615">
      <w:bodyDiv w:val="1"/>
      <w:marLeft w:val="0"/>
      <w:marRight w:val="0"/>
      <w:marTop w:val="0"/>
      <w:marBottom w:val="0"/>
      <w:divBdr>
        <w:top w:val="none" w:sz="0" w:space="0" w:color="auto"/>
        <w:left w:val="none" w:sz="0" w:space="0" w:color="auto"/>
        <w:bottom w:val="none" w:sz="0" w:space="0" w:color="auto"/>
        <w:right w:val="none" w:sz="0" w:space="0" w:color="auto"/>
      </w:divBdr>
    </w:div>
    <w:div w:id="155613069">
      <w:bodyDiv w:val="1"/>
      <w:marLeft w:val="0"/>
      <w:marRight w:val="0"/>
      <w:marTop w:val="0"/>
      <w:marBottom w:val="0"/>
      <w:divBdr>
        <w:top w:val="none" w:sz="0" w:space="0" w:color="auto"/>
        <w:left w:val="none" w:sz="0" w:space="0" w:color="auto"/>
        <w:bottom w:val="none" w:sz="0" w:space="0" w:color="auto"/>
        <w:right w:val="none" w:sz="0" w:space="0" w:color="auto"/>
      </w:divBdr>
    </w:div>
    <w:div w:id="187762417">
      <w:bodyDiv w:val="1"/>
      <w:marLeft w:val="0"/>
      <w:marRight w:val="0"/>
      <w:marTop w:val="0"/>
      <w:marBottom w:val="0"/>
      <w:divBdr>
        <w:top w:val="none" w:sz="0" w:space="0" w:color="auto"/>
        <w:left w:val="none" w:sz="0" w:space="0" w:color="auto"/>
        <w:bottom w:val="none" w:sz="0" w:space="0" w:color="auto"/>
        <w:right w:val="none" w:sz="0" w:space="0" w:color="auto"/>
      </w:divBdr>
      <w:divsChild>
        <w:div w:id="1651322097">
          <w:marLeft w:val="0"/>
          <w:marRight w:val="0"/>
          <w:marTop w:val="0"/>
          <w:marBottom w:val="0"/>
          <w:divBdr>
            <w:top w:val="none" w:sz="0" w:space="0" w:color="auto"/>
            <w:left w:val="none" w:sz="0" w:space="0" w:color="auto"/>
            <w:bottom w:val="none" w:sz="0" w:space="0" w:color="auto"/>
            <w:right w:val="none" w:sz="0" w:space="0" w:color="auto"/>
          </w:divBdr>
        </w:div>
        <w:div w:id="552274392">
          <w:marLeft w:val="0"/>
          <w:marRight w:val="0"/>
          <w:marTop w:val="0"/>
          <w:marBottom w:val="0"/>
          <w:divBdr>
            <w:top w:val="none" w:sz="0" w:space="0" w:color="auto"/>
            <w:left w:val="none" w:sz="0" w:space="0" w:color="auto"/>
            <w:bottom w:val="none" w:sz="0" w:space="0" w:color="auto"/>
            <w:right w:val="none" w:sz="0" w:space="0" w:color="auto"/>
          </w:divBdr>
        </w:div>
        <w:div w:id="791168006">
          <w:marLeft w:val="0"/>
          <w:marRight w:val="0"/>
          <w:marTop w:val="0"/>
          <w:marBottom w:val="0"/>
          <w:divBdr>
            <w:top w:val="none" w:sz="0" w:space="0" w:color="auto"/>
            <w:left w:val="none" w:sz="0" w:space="0" w:color="auto"/>
            <w:bottom w:val="none" w:sz="0" w:space="0" w:color="auto"/>
            <w:right w:val="none" w:sz="0" w:space="0" w:color="auto"/>
          </w:divBdr>
        </w:div>
        <w:div w:id="1148983302">
          <w:marLeft w:val="0"/>
          <w:marRight w:val="0"/>
          <w:marTop w:val="0"/>
          <w:marBottom w:val="0"/>
          <w:divBdr>
            <w:top w:val="none" w:sz="0" w:space="0" w:color="auto"/>
            <w:left w:val="none" w:sz="0" w:space="0" w:color="auto"/>
            <w:bottom w:val="none" w:sz="0" w:space="0" w:color="auto"/>
            <w:right w:val="none" w:sz="0" w:space="0" w:color="auto"/>
          </w:divBdr>
        </w:div>
        <w:div w:id="648051928">
          <w:marLeft w:val="0"/>
          <w:marRight w:val="0"/>
          <w:marTop w:val="0"/>
          <w:marBottom w:val="0"/>
          <w:divBdr>
            <w:top w:val="none" w:sz="0" w:space="0" w:color="auto"/>
            <w:left w:val="none" w:sz="0" w:space="0" w:color="auto"/>
            <w:bottom w:val="none" w:sz="0" w:space="0" w:color="auto"/>
            <w:right w:val="none" w:sz="0" w:space="0" w:color="auto"/>
          </w:divBdr>
        </w:div>
        <w:div w:id="333076119">
          <w:marLeft w:val="0"/>
          <w:marRight w:val="0"/>
          <w:marTop w:val="0"/>
          <w:marBottom w:val="0"/>
          <w:divBdr>
            <w:top w:val="none" w:sz="0" w:space="0" w:color="auto"/>
            <w:left w:val="none" w:sz="0" w:space="0" w:color="auto"/>
            <w:bottom w:val="none" w:sz="0" w:space="0" w:color="auto"/>
            <w:right w:val="none" w:sz="0" w:space="0" w:color="auto"/>
          </w:divBdr>
        </w:div>
        <w:div w:id="1933391189">
          <w:marLeft w:val="0"/>
          <w:marRight w:val="0"/>
          <w:marTop w:val="0"/>
          <w:marBottom w:val="0"/>
          <w:divBdr>
            <w:top w:val="none" w:sz="0" w:space="0" w:color="auto"/>
            <w:left w:val="none" w:sz="0" w:space="0" w:color="auto"/>
            <w:bottom w:val="none" w:sz="0" w:space="0" w:color="auto"/>
            <w:right w:val="none" w:sz="0" w:space="0" w:color="auto"/>
          </w:divBdr>
        </w:div>
      </w:divsChild>
    </w:div>
    <w:div w:id="221329874">
      <w:bodyDiv w:val="1"/>
      <w:marLeft w:val="0"/>
      <w:marRight w:val="0"/>
      <w:marTop w:val="0"/>
      <w:marBottom w:val="0"/>
      <w:divBdr>
        <w:top w:val="none" w:sz="0" w:space="0" w:color="auto"/>
        <w:left w:val="none" w:sz="0" w:space="0" w:color="auto"/>
        <w:bottom w:val="none" w:sz="0" w:space="0" w:color="auto"/>
        <w:right w:val="none" w:sz="0" w:space="0" w:color="auto"/>
      </w:divBdr>
      <w:divsChild>
        <w:div w:id="52699542">
          <w:marLeft w:val="0"/>
          <w:marRight w:val="0"/>
          <w:marTop w:val="0"/>
          <w:marBottom w:val="0"/>
          <w:divBdr>
            <w:top w:val="none" w:sz="0" w:space="0" w:color="auto"/>
            <w:left w:val="none" w:sz="0" w:space="0" w:color="auto"/>
            <w:bottom w:val="none" w:sz="0" w:space="0" w:color="auto"/>
            <w:right w:val="none" w:sz="0" w:space="0" w:color="auto"/>
          </w:divBdr>
        </w:div>
        <w:div w:id="665133452">
          <w:marLeft w:val="0"/>
          <w:marRight w:val="0"/>
          <w:marTop w:val="0"/>
          <w:marBottom w:val="0"/>
          <w:divBdr>
            <w:top w:val="none" w:sz="0" w:space="0" w:color="auto"/>
            <w:left w:val="none" w:sz="0" w:space="0" w:color="auto"/>
            <w:bottom w:val="none" w:sz="0" w:space="0" w:color="auto"/>
            <w:right w:val="none" w:sz="0" w:space="0" w:color="auto"/>
          </w:divBdr>
        </w:div>
        <w:div w:id="1776747745">
          <w:marLeft w:val="0"/>
          <w:marRight w:val="0"/>
          <w:marTop w:val="0"/>
          <w:marBottom w:val="0"/>
          <w:divBdr>
            <w:top w:val="none" w:sz="0" w:space="0" w:color="auto"/>
            <w:left w:val="none" w:sz="0" w:space="0" w:color="auto"/>
            <w:bottom w:val="none" w:sz="0" w:space="0" w:color="auto"/>
            <w:right w:val="none" w:sz="0" w:space="0" w:color="auto"/>
          </w:divBdr>
        </w:div>
      </w:divsChild>
    </w:div>
    <w:div w:id="245459841">
      <w:bodyDiv w:val="1"/>
      <w:marLeft w:val="0"/>
      <w:marRight w:val="0"/>
      <w:marTop w:val="0"/>
      <w:marBottom w:val="0"/>
      <w:divBdr>
        <w:top w:val="none" w:sz="0" w:space="0" w:color="auto"/>
        <w:left w:val="none" w:sz="0" w:space="0" w:color="auto"/>
        <w:bottom w:val="none" w:sz="0" w:space="0" w:color="auto"/>
        <w:right w:val="none" w:sz="0" w:space="0" w:color="auto"/>
      </w:divBdr>
    </w:div>
    <w:div w:id="246042355">
      <w:bodyDiv w:val="1"/>
      <w:marLeft w:val="0"/>
      <w:marRight w:val="0"/>
      <w:marTop w:val="0"/>
      <w:marBottom w:val="0"/>
      <w:divBdr>
        <w:top w:val="none" w:sz="0" w:space="0" w:color="auto"/>
        <w:left w:val="none" w:sz="0" w:space="0" w:color="auto"/>
        <w:bottom w:val="none" w:sz="0" w:space="0" w:color="auto"/>
        <w:right w:val="none" w:sz="0" w:space="0" w:color="auto"/>
      </w:divBdr>
    </w:div>
    <w:div w:id="315695130">
      <w:bodyDiv w:val="1"/>
      <w:marLeft w:val="0"/>
      <w:marRight w:val="0"/>
      <w:marTop w:val="0"/>
      <w:marBottom w:val="0"/>
      <w:divBdr>
        <w:top w:val="none" w:sz="0" w:space="0" w:color="auto"/>
        <w:left w:val="none" w:sz="0" w:space="0" w:color="auto"/>
        <w:bottom w:val="none" w:sz="0" w:space="0" w:color="auto"/>
        <w:right w:val="none" w:sz="0" w:space="0" w:color="auto"/>
      </w:divBdr>
    </w:div>
    <w:div w:id="356127999">
      <w:bodyDiv w:val="1"/>
      <w:marLeft w:val="0"/>
      <w:marRight w:val="0"/>
      <w:marTop w:val="0"/>
      <w:marBottom w:val="0"/>
      <w:divBdr>
        <w:top w:val="none" w:sz="0" w:space="0" w:color="auto"/>
        <w:left w:val="none" w:sz="0" w:space="0" w:color="auto"/>
        <w:bottom w:val="none" w:sz="0" w:space="0" w:color="auto"/>
        <w:right w:val="none" w:sz="0" w:space="0" w:color="auto"/>
      </w:divBdr>
    </w:div>
    <w:div w:id="383992144">
      <w:bodyDiv w:val="1"/>
      <w:marLeft w:val="0"/>
      <w:marRight w:val="0"/>
      <w:marTop w:val="0"/>
      <w:marBottom w:val="0"/>
      <w:divBdr>
        <w:top w:val="none" w:sz="0" w:space="0" w:color="auto"/>
        <w:left w:val="none" w:sz="0" w:space="0" w:color="auto"/>
        <w:bottom w:val="none" w:sz="0" w:space="0" w:color="auto"/>
        <w:right w:val="none" w:sz="0" w:space="0" w:color="auto"/>
      </w:divBdr>
    </w:div>
    <w:div w:id="443765169">
      <w:bodyDiv w:val="1"/>
      <w:marLeft w:val="0"/>
      <w:marRight w:val="0"/>
      <w:marTop w:val="0"/>
      <w:marBottom w:val="0"/>
      <w:divBdr>
        <w:top w:val="none" w:sz="0" w:space="0" w:color="auto"/>
        <w:left w:val="none" w:sz="0" w:space="0" w:color="auto"/>
        <w:bottom w:val="none" w:sz="0" w:space="0" w:color="auto"/>
        <w:right w:val="none" w:sz="0" w:space="0" w:color="auto"/>
      </w:divBdr>
    </w:div>
    <w:div w:id="461577636">
      <w:bodyDiv w:val="1"/>
      <w:marLeft w:val="0"/>
      <w:marRight w:val="0"/>
      <w:marTop w:val="0"/>
      <w:marBottom w:val="0"/>
      <w:divBdr>
        <w:top w:val="none" w:sz="0" w:space="0" w:color="auto"/>
        <w:left w:val="none" w:sz="0" w:space="0" w:color="auto"/>
        <w:bottom w:val="none" w:sz="0" w:space="0" w:color="auto"/>
        <w:right w:val="none" w:sz="0" w:space="0" w:color="auto"/>
      </w:divBdr>
    </w:div>
    <w:div w:id="605311295">
      <w:bodyDiv w:val="1"/>
      <w:marLeft w:val="0"/>
      <w:marRight w:val="0"/>
      <w:marTop w:val="0"/>
      <w:marBottom w:val="0"/>
      <w:divBdr>
        <w:top w:val="none" w:sz="0" w:space="0" w:color="auto"/>
        <w:left w:val="none" w:sz="0" w:space="0" w:color="auto"/>
        <w:bottom w:val="none" w:sz="0" w:space="0" w:color="auto"/>
        <w:right w:val="none" w:sz="0" w:space="0" w:color="auto"/>
      </w:divBdr>
    </w:div>
    <w:div w:id="722950834">
      <w:bodyDiv w:val="1"/>
      <w:marLeft w:val="0"/>
      <w:marRight w:val="0"/>
      <w:marTop w:val="0"/>
      <w:marBottom w:val="0"/>
      <w:divBdr>
        <w:top w:val="none" w:sz="0" w:space="0" w:color="auto"/>
        <w:left w:val="none" w:sz="0" w:space="0" w:color="auto"/>
        <w:bottom w:val="none" w:sz="0" w:space="0" w:color="auto"/>
        <w:right w:val="none" w:sz="0" w:space="0" w:color="auto"/>
      </w:divBdr>
    </w:div>
    <w:div w:id="782267580">
      <w:bodyDiv w:val="1"/>
      <w:marLeft w:val="0"/>
      <w:marRight w:val="0"/>
      <w:marTop w:val="0"/>
      <w:marBottom w:val="0"/>
      <w:divBdr>
        <w:top w:val="none" w:sz="0" w:space="0" w:color="auto"/>
        <w:left w:val="none" w:sz="0" w:space="0" w:color="auto"/>
        <w:bottom w:val="none" w:sz="0" w:space="0" w:color="auto"/>
        <w:right w:val="none" w:sz="0" w:space="0" w:color="auto"/>
      </w:divBdr>
    </w:div>
    <w:div w:id="784927709">
      <w:bodyDiv w:val="1"/>
      <w:marLeft w:val="0"/>
      <w:marRight w:val="0"/>
      <w:marTop w:val="0"/>
      <w:marBottom w:val="0"/>
      <w:divBdr>
        <w:top w:val="none" w:sz="0" w:space="0" w:color="auto"/>
        <w:left w:val="none" w:sz="0" w:space="0" w:color="auto"/>
        <w:bottom w:val="none" w:sz="0" w:space="0" w:color="auto"/>
        <w:right w:val="none" w:sz="0" w:space="0" w:color="auto"/>
      </w:divBdr>
    </w:div>
    <w:div w:id="813642230">
      <w:bodyDiv w:val="1"/>
      <w:marLeft w:val="0"/>
      <w:marRight w:val="0"/>
      <w:marTop w:val="0"/>
      <w:marBottom w:val="0"/>
      <w:divBdr>
        <w:top w:val="none" w:sz="0" w:space="0" w:color="auto"/>
        <w:left w:val="none" w:sz="0" w:space="0" w:color="auto"/>
        <w:bottom w:val="none" w:sz="0" w:space="0" w:color="auto"/>
        <w:right w:val="none" w:sz="0" w:space="0" w:color="auto"/>
      </w:divBdr>
    </w:div>
    <w:div w:id="985668401">
      <w:bodyDiv w:val="1"/>
      <w:marLeft w:val="0"/>
      <w:marRight w:val="0"/>
      <w:marTop w:val="0"/>
      <w:marBottom w:val="0"/>
      <w:divBdr>
        <w:top w:val="none" w:sz="0" w:space="0" w:color="auto"/>
        <w:left w:val="none" w:sz="0" w:space="0" w:color="auto"/>
        <w:bottom w:val="none" w:sz="0" w:space="0" w:color="auto"/>
        <w:right w:val="none" w:sz="0" w:space="0" w:color="auto"/>
      </w:divBdr>
    </w:div>
    <w:div w:id="1029529572">
      <w:bodyDiv w:val="1"/>
      <w:marLeft w:val="0"/>
      <w:marRight w:val="0"/>
      <w:marTop w:val="0"/>
      <w:marBottom w:val="0"/>
      <w:divBdr>
        <w:top w:val="none" w:sz="0" w:space="0" w:color="auto"/>
        <w:left w:val="none" w:sz="0" w:space="0" w:color="auto"/>
        <w:bottom w:val="none" w:sz="0" w:space="0" w:color="auto"/>
        <w:right w:val="none" w:sz="0" w:space="0" w:color="auto"/>
      </w:divBdr>
    </w:div>
    <w:div w:id="1032145220">
      <w:bodyDiv w:val="1"/>
      <w:marLeft w:val="0"/>
      <w:marRight w:val="0"/>
      <w:marTop w:val="0"/>
      <w:marBottom w:val="0"/>
      <w:divBdr>
        <w:top w:val="none" w:sz="0" w:space="0" w:color="auto"/>
        <w:left w:val="none" w:sz="0" w:space="0" w:color="auto"/>
        <w:bottom w:val="none" w:sz="0" w:space="0" w:color="auto"/>
        <w:right w:val="none" w:sz="0" w:space="0" w:color="auto"/>
      </w:divBdr>
    </w:div>
    <w:div w:id="1042562709">
      <w:bodyDiv w:val="1"/>
      <w:marLeft w:val="0"/>
      <w:marRight w:val="0"/>
      <w:marTop w:val="0"/>
      <w:marBottom w:val="0"/>
      <w:divBdr>
        <w:top w:val="none" w:sz="0" w:space="0" w:color="auto"/>
        <w:left w:val="none" w:sz="0" w:space="0" w:color="auto"/>
        <w:bottom w:val="none" w:sz="0" w:space="0" w:color="auto"/>
        <w:right w:val="none" w:sz="0" w:space="0" w:color="auto"/>
      </w:divBdr>
    </w:div>
    <w:div w:id="1045327499">
      <w:bodyDiv w:val="1"/>
      <w:marLeft w:val="0"/>
      <w:marRight w:val="0"/>
      <w:marTop w:val="0"/>
      <w:marBottom w:val="0"/>
      <w:divBdr>
        <w:top w:val="none" w:sz="0" w:space="0" w:color="auto"/>
        <w:left w:val="none" w:sz="0" w:space="0" w:color="auto"/>
        <w:bottom w:val="none" w:sz="0" w:space="0" w:color="auto"/>
        <w:right w:val="none" w:sz="0" w:space="0" w:color="auto"/>
      </w:divBdr>
    </w:div>
    <w:div w:id="1089041304">
      <w:bodyDiv w:val="1"/>
      <w:marLeft w:val="0"/>
      <w:marRight w:val="0"/>
      <w:marTop w:val="0"/>
      <w:marBottom w:val="0"/>
      <w:divBdr>
        <w:top w:val="none" w:sz="0" w:space="0" w:color="auto"/>
        <w:left w:val="none" w:sz="0" w:space="0" w:color="auto"/>
        <w:bottom w:val="none" w:sz="0" w:space="0" w:color="auto"/>
        <w:right w:val="none" w:sz="0" w:space="0" w:color="auto"/>
      </w:divBdr>
    </w:div>
    <w:div w:id="1092697938">
      <w:bodyDiv w:val="1"/>
      <w:marLeft w:val="0"/>
      <w:marRight w:val="0"/>
      <w:marTop w:val="0"/>
      <w:marBottom w:val="0"/>
      <w:divBdr>
        <w:top w:val="none" w:sz="0" w:space="0" w:color="auto"/>
        <w:left w:val="none" w:sz="0" w:space="0" w:color="auto"/>
        <w:bottom w:val="none" w:sz="0" w:space="0" w:color="auto"/>
        <w:right w:val="none" w:sz="0" w:space="0" w:color="auto"/>
      </w:divBdr>
    </w:div>
    <w:div w:id="1094129578">
      <w:bodyDiv w:val="1"/>
      <w:marLeft w:val="0"/>
      <w:marRight w:val="0"/>
      <w:marTop w:val="0"/>
      <w:marBottom w:val="0"/>
      <w:divBdr>
        <w:top w:val="none" w:sz="0" w:space="0" w:color="auto"/>
        <w:left w:val="none" w:sz="0" w:space="0" w:color="auto"/>
        <w:bottom w:val="none" w:sz="0" w:space="0" w:color="auto"/>
        <w:right w:val="none" w:sz="0" w:space="0" w:color="auto"/>
      </w:divBdr>
    </w:div>
    <w:div w:id="1105274239">
      <w:bodyDiv w:val="1"/>
      <w:marLeft w:val="0"/>
      <w:marRight w:val="0"/>
      <w:marTop w:val="0"/>
      <w:marBottom w:val="0"/>
      <w:divBdr>
        <w:top w:val="none" w:sz="0" w:space="0" w:color="auto"/>
        <w:left w:val="none" w:sz="0" w:space="0" w:color="auto"/>
        <w:bottom w:val="none" w:sz="0" w:space="0" w:color="auto"/>
        <w:right w:val="none" w:sz="0" w:space="0" w:color="auto"/>
      </w:divBdr>
    </w:div>
    <w:div w:id="1150634869">
      <w:bodyDiv w:val="1"/>
      <w:marLeft w:val="0"/>
      <w:marRight w:val="0"/>
      <w:marTop w:val="0"/>
      <w:marBottom w:val="0"/>
      <w:divBdr>
        <w:top w:val="none" w:sz="0" w:space="0" w:color="auto"/>
        <w:left w:val="none" w:sz="0" w:space="0" w:color="auto"/>
        <w:bottom w:val="none" w:sz="0" w:space="0" w:color="auto"/>
        <w:right w:val="none" w:sz="0" w:space="0" w:color="auto"/>
      </w:divBdr>
    </w:div>
    <w:div w:id="1224364532">
      <w:bodyDiv w:val="1"/>
      <w:marLeft w:val="0"/>
      <w:marRight w:val="0"/>
      <w:marTop w:val="0"/>
      <w:marBottom w:val="0"/>
      <w:divBdr>
        <w:top w:val="none" w:sz="0" w:space="0" w:color="auto"/>
        <w:left w:val="none" w:sz="0" w:space="0" w:color="auto"/>
        <w:bottom w:val="none" w:sz="0" w:space="0" w:color="auto"/>
        <w:right w:val="none" w:sz="0" w:space="0" w:color="auto"/>
      </w:divBdr>
    </w:div>
    <w:div w:id="1231964932">
      <w:bodyDiv w:val="1"/>
      <w:marLeft w:val="0"/>
      <w:marRight w:val="0"/>
      <w:marTop w:val="0"/>
      <w:marBottom w:val="0"/>
      <w:divBdr>
        <w:top w:val="none" w:sz="0" w:space="0" w:color="auto"/>
        <w:left w:val="none" w:sz="0" w:space="0" w:color="auto"/>
        <w:bottom w:val="none" w:sz="0" w:space="0" w:color="auto"/>
        <w:right w:val="none" w:sz="0" w:space="0" w:color="auto"/>
      </w:divBdr>
    </w:div>
    <w:div w:id="1239906490">
      <w:bodyDiv w:val="1"/>
      <w:marLeft w:val="0"/>
      <w:marRight w:val="0"/>
      <w:marTop w:val="0"/>
      <w:marBottom w:val="0"/>
      <w:divBdr>
        <w:top w:val="none" w:sz="0" w:space="0" w:color="auto"/>
        <w:left w:val="none" w:sz="0" w:space="0" w:color="auto"/>
        <w:bottom w:val="none" w:sz="0" w:space="0" w:color="auto"/>
        <w:right w:val="none" w:sz="0" w:space="0" w:color="auto"/>
      </w:divBdr>
    </w:div>
    <w:div w:id="1280064291">
      <w:bodyDiv w:val="1"/>
      <w:marLeft w:val="0"/>
      <w:marRight w:val="0"/>
      <w:marTop w:val="0"/>
      <w:marBottom w:val="0"/>
      <w:divBdr>
        <w:top w:val="none" w:sz="0" w:space="0" w:color="auto"/>
        <w:left w:val="none" w:sz="0" w:space="0" w:color="auto"/>
        <w:bottom w:val="none" w:sz="0" w:space="0" w:color="auto"/>
        <w:right w:val="none" w:sz="0" w:space="0" w:color="auto"/>
      </w:divBdr>
    </w:div>
    <w:div w:id="1341809638">
      <w:bodyDiv w:val="1"/>
      <w:marLeft w:val="0"/>
      <w:marRight w:val="0"/>
      <w:marTop w:val="0"/>
      <w:marBottom w:val="0"/>
      <w:divBdr>
        <w:top w:val="none" w:sz="0" w:space="0" w:color="auto"/>
        <w:left w:val="none" w:sz="0" w:space="0" w:color="auto"/>
        <w:bottom w:val="none" w:sz="0" w:space="0" w:color="auto"/>
        <w:right w:val="none" w:sz="0" w:space="0" w:color="auto"/>
      </w:divBdr>
    </w:div>
    <w:div w:id="1355426256">
      <w:bodyDiv w:val="1"/>
      <w:marLeft w:val="0"/>
      <w:marRight w:val="0"/>
      <w:marTop w:val="0"/>
      <w:marBottom w:val="0"/>
      <w:divBdr>
        <w:top w:val="none" w:sz="0" w:space="0" w:color="auto"/>
        <w:left w:val="none" w:sz="0" w:space="0" w:color="auto"/>
        <w:bottom w:val="none" w:sz="0" w:space="0" w:color="auto"/>
        <w:right w:val="none" w:sz="0" w:space="0" w:color="auto"/>
      </w:divBdr>
    </w:div>
    <w:div w:id="1362710401">
      <w:bodyDiv w:val="1"/>
      <w:marLeft w:val="0"/>
      <w:marRight w:val="0"/>
      <w:marTop w:val="0"/>
      <w:marBottom w:val="0"/>
      <w:divBdr>
        <w:top w:val="none" w:sz="0" w:space="0" w:color="auto"/>
        <w:left w:val="none" w:sz="0" w:space="0" w:color="auto"/>
        <w:bottom w:val="none" w:sz="0" w:space="0" w:color="auto"/>
        <w:right w:val="none" w:sz="0" w:space="0" w:color="auto"/>
      </w:divBdr>
    </w:div>
    <w:div w:id="1388601641">
      <w:bodyDiv w:val="1"/>
      <w:marLeft w:val="0"/>
      <w:marRight w:val="0"/>
      <w:marTop w:val="0"/>
      <w:marBottom w:val="0"/>
      <w:divBdr>
        <w:top w:val="none" w:sz="0" w:space="0" w:color="auto"/>
        <w:left w:val="none" w:sz="0" w:space="0" w:color="auto"/>
        <w:bottom w:val="none" w:sz="0" w:space="0" w:color="auto"/>
        <w:right w:val="none" w:sz="0" w:space="0" w:color="auto"/>
      </w:divBdr>
    </w:div>
    <w:div w:id="1454665399">
      <w:bodyDiv w:val="1"/>
      <w:marLeft w:val="0"/>
      <w:marRight w:val="0"/>
      <w:marTop w:val="0"/>
      <w:marBottom w:val="0"/>
      <w:divBdr>
        <w:top w:val="none" w:sz="0" w:space="0" w:color="auto"/>
        <w:left w:val="none" w:sz="0" w:space="0" w:color="auto"/>
        <w:bottom w:val="none" w:sz="0" w:space="0" w:color="auto"/>
        <w:right w:val="none" w:sz="0" w:space="0" w:color="auto"/>
      </w:divBdr>
    </w:div>
    <w:div w:id="1455490160">
      <w:bodyDiv w:val="1"/>
      <w:marLeft w:val="0"/>
      <w:marRight w:val="0"/>
      <w:marTop w:val="0"/>
      <w:marBottom w:val="0"/>
      <w:divBdr>
        <w:top w:val="none" w:sz="0" w:space="0" w:color="auto"/>
        <w:left w:val="none" w:sz="0" w:space="0" w:color="auto"/>
        <w:bottom w:val="none" w:sz="0" w:space="0" w:color="auto"/>
        <w:right w:val="none" w:sz="0" w:space="0" w:color="auto"/>
      </w:divBdr>
    </w:div>
    <w:div w:id="1539665136">
      <w:bodyDiv w:val="1"/>
      <w:marLeft w:val="0"/>
      <w:marRight w:val="0"/>
      <w:marTop w:val="0"/>
      <w:marBottom w:val="0"/>
      <w:divBdr>
        <w:top w:val="none" w:sz="0" w:space="0" w:color="auto"/>
        <w:left w:val="none" w:sz="0" w:space="0" w:color="auto"/>
        <w:bottom w:val="none" w:sz="0" w:space="0" w:color="auto"/>
        <w:right w:val="none" w:sz="0" w:space="0" w:color="auto"/>
      </w:divBdr>
    </w:div>
    <w:div w:id="1591086682">
      <w:bodyDiv w:val="1"/>
      <w:marLeft w:val="0"/>
      <w:marRight w:val="0"/>
      <w:marTop w:val="0"/>
      <w:marBottom w:val="0"/>
      <w:divBdr>
        <w:top w:val="none" w:sz="0" w:space="0" w:color="auto"/>
        <w:left w:val="none" w:sz="0" w:space="0" w:color="auto"/>
        <w:bottom w:val="none" w:sz="0" w:space="0" w:color="auto"/>
        <w:right w:val="none" w:sz="0" w:space="0" w:color="auto"/>
      </w:divBdr>
      <w:divsChild>
        <w:div w:id="1551040718">
          <w:marLeft w:val="0"/>
          <w:marRight w:val="0"/>
          <w:marTop w:val="0"/>
          <w:marBottom w:val="0"/>
          <w:divBdr>
            <w:top w:val="none" w:sz="0" w:space="0" w:color="auto"/>
            <w:left w:val="none" w:sz="0" w:space="0" w:color="auto"/>
            <w:bottom w:val="none" w:sz="0" w:space="0" w:color="auto"/>
            <w:right w:val="none" w:sz="0" w:space="0" w:color="auto"/>
          </w:divBdr>
        </w:div>
        <w:div w:id="1710377279">
          <w:marLeft w:val="0"/>
          <w:marRight w:val="0"/>
          <w:marTop w:val="0"/>
          <w:marBottom w:val="0"/>
          <w:divBdr>
            <w:top w:val="none" w:sz="0" w:space="0" w:color="auto"/>
            <w:left w:val="none" w:sz="0" w:space="0" w:color="auto"/>
            <w:bottom w:val="none" w:sz="0" w:space="0" w:color="auto"/>
            <w:right w:val="none" w:sz="0" w:space="0" w:color="auto"/>
          </w:divBdr>
        </w:div>
        <w:div w:id="278882086">
          <w:marLeft w:val="0"/>
          <w:marRight w:val="0"/>
          <w:marTop w:val="0"/>
          <w:marBottom w:val="0"/>
          <w:divBdr>
            <w:top w:val="none" w:sz="0" w:space="0" w:color="auto"/>
            <w:left w:val="none" w:sz="0" w:space="0" w:color="auto"/>
            <w:bottom w:val="none" w:sz="0" w:space="0" w:color="auto"/>
            <w:right w:val="none" w:sz="0" w:space="0" w:color="auto"/>
          </w:divBdr>
        </w:div>
        <w:div w:id="923412917">
          <w:marLeft w:val="0"/>
          <w:marRight w:val="0"/>
          <w:marTop w:val="0"/>
          <w:marBottom w:val="0"/>
          <w:divBdr>
            <w:top w:val="none" w:sz="0" w:space="0" w:color="auto"/>
            <w:left w:val="none" w:sz="0" w:space="0" w:color="auto"/>
            <w:bottom w:val="none" w:sz="0" w:space="0" w:color="auto"/>
            <w:right w:val="none" w:sz="0" w:space="0" w:color="auto"/>
          </w:divBdr>
        </w:div>
        <w:div w:id="256905467">
          <w:marLeft w:val="0"/>
          <w:marRight w:val="0"/>
          <w:marTop w:val="0"/>
          <w:marBottom w:val="0"/>
          <w:divBdr>
            <w:top w:val="none" w:sz="0" w:space="0" w:color="auto"/>
            <w:left w:val="none" w:sz="0" w:space="0" w:color="auto"/>
            <w:bottom w:val="none" w:sz="0" w:space="0" w:color="auto"/>
            <w:right w:val="none" w:sz="0" w:space="0" w:color="auto"/>
          </w:divBdr>
        </w:div>
        <w:div w:id="1884095685">
          <w:marLeft w:val="0"/>
          <w:marRight w:val="0"/>
          <w:marTop w:val="0"/>
          <w:marBottom w:val="0"/>
          <w:divBdr>
            <w:top w:val="none" w:sz="0" w:space="0" w:color="auto"/>
            <w:left w:val="none" w:sz="0" w:space="0" w:color="auto"/>
            <w:bottom w:val="none" w:sz="0" w:space="0" w:color="auto"/>
            <w:right w:val="none" w:sz="0" w:space="0" w:color="auto"/>
          </w:divBdr>
        </w:div>
        <w:div w:id="2019043290">
          <w:marLeft w:val="0"/>
          <w:marRight w:val="0"/>
          <w:marTop w:val="0"/>
          <w:marBottom w:val="0"/>
          <w:divBdr>
            <w:top w:val="none" w:sz="0" w:space="0" w:color="auto"/>
            <w:left w:val="none" w:sz="0" w:space="0" w:color="auto"/>
            <w:bottom w:val="none" w:sz="0" w:space="0" w:color="auto"/>
            <w:right w:val="none" w:sz="0" w:space="0" w:color="auto"/>
          </w:divBdr>
        </w:div>
      </w:divsChild>
    </w:div>
    <w:div w:id="1622958675">
      <w:bodyDiv w:val="1"/>
      <w:marLeft w:val="0"/>
      <w:marRight w:val="0"/>
      <w:marTop w:val="0"/>
      <w:marBottom w:val="0"/>
      <w:divBdr>
        <w:top w:val="none" w:sz="0" w:space="0" w:color="auto"/>
        <w:left w:val="none" w:sz="0" w:space="0" w:color="auto"/>
        <w:bottom w:val="none" w:sz="0" w:space="0" w:color="auto"/>
        <w:right w:val="none" w:sz="0" w:space="0" w:color="auto"/>
      </w:divBdr>
    </w:div>
    <w:div w:id="1671330713">
      <w:bodyDiv w:val="1"/>
      <w:marLeft w:val="0"/>
      <w:marRight w:val="0"/>
      <w:marTop w:val="0"/>
      <w:marBottom w:val="0"/>
      <w:divBdr>
        <w:top w:val="none" w:sz="0" w:space="0" w:color="auto"/>
        <w:left w:val="none" w:sz="0" w:space="0" w:color="auto"/>
        <w:bottom w:val="none" w:sz="0" w:space="0" w:color="auto"/>
        <w:right w:val="none" w:sz="0" w:space="0" w:color="auto"/>
      </w:divBdr>
    </w:div>
    <w:div w:id="1848515737">
      <w:bodyDiv w:val="1"/>
      <w:marLeft w:val="0"/>
      <w:marRight w:val="0"/>
      <w:marTop w:val="0"/>
      <w:marBottom w:val="0"/>
      <w:divBdr>
        <w:top w:val="none" w:sz="0" w:space="0" w:color="auto"/>
        <w:left w:val="none" w:sz="0" w:space="0" w:color="auto"/>
        <w:bottom w:val="none" w:sz="0" w:space="0" w:color="auto"/>
        <w:right w:val="none" w:sz="0" w:space="0" w:color="auto"/>
      </w:divBdr>
    </w:div>
    <w:div w:id="1849560269">
      <w:bodyDiv w:val="1"/>
      <w:marLeft w:val="0"/>
      <w:marRight w:val="0"/>
      <w:marTop w:val="0"/>
      <w:marBottom w:val="0"/>
      <w:divBdr>
        <w:top w:val="none" w:sz="0" w:space="0" w:color="auto"/>
        <w:left w:val="none" w:sz="0" w:space="0" w:color="auto"/>
        <w:bottom w:val="none" w:sz="0" w:space="0" w:color="auto"/>
        <w:right w:val="none" w:sz="0" w:space="0" w:color="auto"/>
      </w:divBdr>
      <w:divsChild>
        <w:div w:id="1243954092">
          <w:marLeft w:val="0"/>
          <w:marRight w:val="0"/>
          <w:marTop w:val="0"/>
          <w:marBottom w:val="0"/>
          <w:divBdr>
            <w:top w:val="none" w:sz="0" w:space="0" w:color="auto"/>
            <w:left w:val="none" w:sz="0" w:space="0" w:color="auto"/>
            <w:bottom w:val="none" w:sz="0" w:space="0" w:color="auto"/>
            <w:right w:val="none" w:sz="0" w:space="0" w:color="auto"/>
          </w:divBdr>
        </w:div>
        <w:div w:id="1365595214">
          <w:marLeft w:val="0"/>
          <w:marRight w:val="0"/>
          <w:marTop w:val="0"/>
          <w:marBottom w:val="0"/>
          <w:divBdr>
            <w:top w:val="none" w:sz="0" w:space="0" w:color="auto"/>
            <w:left w:val="none" w:sz="0" w:space="0" w:color="auto"/>
            <w:bottom w:val="none" w:sz="0" w:space="0" w:color="auto"/>
            <w:right w:val="none" w:sz="0" w:space="0" w:color="auto"/>
          </w:divBdr>
        </w:div>
        <w:div w:id="1427726872">
          <w:marLeft w:val="0"/>
          <w:marRight w:val="0"/>
          <w:marTop w:val="0"/>
          <w:marBottom w:val="0"/>
          <w:divBdr>
            <w:top w:val="none" w:sz="0" w:space="0" w:color="auto"/>
            <w:left w:val="none" w:sz="0" w:space="0" w:color="auto"/>
            <w:bottom w:val="none" w:sz="0" w:space="0" w:color="auto"/>
            <w:right w:val="none" w:sz="0" w:space="0" w:color="auto"/>
          </w:divBdr>
        </w:div>
        <w:div w:id="1516993278">
          <w:marLeft w:val="0"/>
          <w:marRight w:val="0"/>
          <w:marTop w:val="0"/>
          <w:marBottom w:val="0"/>
          <w:divBdr>
            <w:top w:val="none" w:sz="0" w:space="0" w:color="auto"/>
            <w:left w:val="none" w:sz="0" w:space="0" w:color="auto"/>
            <w:bottom w:val="none" w:sz="0" w:space="0" w:color="auto"/>
            <w:right w:val="none" w:sz="0" w:space="0" w:color="auto"/>
          </w:divBdr>
        </w:div>
        <w:div w:id="468128552">
          <w:marLeft w:val="0"/>
          <w:marRight w:val="0"/>
          <w:marTop w:val="0"/>
          <w:marBottom w:val="0"/>
          <w:divBdr>
            <w:top w:val="none" w:sz="0" w:space="0" w:color="auto"/>
            <w:left w:val="none" w:sz="0" w:space="0" w:color="auto"/>
            <w:bottom w:val="none" w:sz="0" w:space="0" w:color="auto"/>
            <w:right w:val="none" w:sz="0" w:space="0" w:color="auto"/>
          </w:divBdr>
        </w:div>
        <w:div w:id="1766724423">
          <w:marLeft w:val="0"/>
          <w:marRight w:val="0"/>
          <w:marTop w:val="0"/>
          <w:marBottom w:val="0"/>
          <w:divBdr>
            <w:top w:val="none" w:sz="0" w:space="0" w:color="auto"/>
            <w:left w:val="none" w:sz="0" w:space="0" w:color="auto"/>
            <w:bottom w:val="none" w:sz="0" w:space="0" w:color="auto"/>
            <w:right w:val="none" w:sz="0" w:space="0" w:color="auto"/>
          </w:divBdr>
        </w:div>
        <w:div w:id="232200623">
          <w:marLeft w:val="0"/>
          <w:marRight w:val="0"/>
          <w:marTop w:val="0"/>
          <w:marBottom w:val="0"/>
          <w:divBdr>
            <w:top w:val="none" w:sz="0" w:space="0" w:color="auto"/>
            <w:left w:val="none" w:sz="0" w:space="0" w:color="auto"/>
            <w:bottom w:val="none" w:sz="0" w:space="0" w:color="auto"/>
            <w:right w:val="none" w:sz="0" w:space="0" w:color="auto"/>
          </w:divBdr>
        </w:div>
      </w:divsChild>
    </w:div>
    <w:div w:id="1878271551">
      <w:bodyDiv w:val="1"/>
      <w:marLeft w:val="0"/>
      <w:marRight w:val="0"/>
      <w:marTop w:val="0"/>
      <w:marBottom w:val="0"/>
      <w:divBdr>
        <w:top w:val="none" w:sz="0" w:space="0" w:color="auto"/>
        <w:left w:val="none" w:sz="0" w:space="0" w:color="auto"/>
        <w:bottom w:val="none" w:sz="0" w:space="0" w:color="auto"/>
        <w:right w:val="none" w:sz="0" w:space="0" w:color="auto"/>
      </w:divBdr>
    </w:div>
    <w:div w:id="1912349587">
      <w:bodyDiv w:val="1"/>
      <w:marLeft w:val="0"/>
      <w:marRight w:val="0"/>
      <w:marTop w:val="0"/>
      <w:marBottom w:val="0"/>
      <w:divBdr>
        <w:top w:val="none" w:sz="0" w:space="0" w:color="auto"/>
        <w:left w:val="none" w:sz="0" w:space="0" w:color="auto"/>
        <w:bottom w:val="none" w:sz="0" w:space="0" w:color="auto"/>
        <w:right w:val="none" w:sz="0" w:space="0" w:color="auto"/>
      </w:divBdr>
    </w:div>
    <w:div w:id="2057505426">
      <w:bodyDiv w:val="1"/>
      <w:marLeft w:val="0"/>
      <w:marRight w:val="0"/>
      <w:marTop w:val="0"/>
      <w:marBottom w:val="0"/>
      <w:divBdr>
        <w:top w:val="none" w:sz="0" w:space="0" w:color="auto"/>
        <w:left w:val="none" w:sz="0" w:space="0" w:color="auto"/>
        <w:bottom w:val="none" w:sz="0" w:space="0" w:color="auto"/>
        <w:right w:val="none" w:sz="0" w:space="0" w:color="auto"/>
      </w:divBdr>
    </w:div>
    <w:div w:id="2122801137">
      <w:bodyDiv w:val="1"/>
      <w:marLeft w:val="0"/>
      <w:marRight w:val="0"/>
      <w:marTop w:val="0"/>
      <w:marBottom w:val="0"/>
      <w:divBdr>
        <w:top w:val="none" w:sz="0" w:space="0" w:color="auto"/>
        <w:left w:val="none" w:sz="0" w:space="0" w:color="auto"/>
        <w:bottom w:val="none" w:sz="0" w:space="0" w:color="auto"/>
        <w:right w:val="none" w:sz="0" w:space="0" w:color="auto"/>
      </w:divBdr>
      <w:divsChild>
        <w:div w:id="698777000">
          <w:marLeft w:val="0"/>
          <w:marRight w:val="0"/>
          <w:marTop w:val="0"/>
          <w:marBottom w:val="0"/>
          <w:divBdr>
            <w:top w:val="none" w:sz="0" w:space="0" w:color="auto"/>
            <w:left w:val="none" w:sz="0" w:space="0" w:color="auto"/>
            <w:bottom w:val="none" w:sz="0" w:space="0" w:color="auto"/>
            <w:right w:val="none" w:sz="0" w:space="0" w:color="auto"/>
          </w:divBdr>
          <w:divsChild>
            <w:div w:id="19601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D0D09-2D1C-40A9-9909-31CF49753FDF}">
  <ds:schemaRefs>
    <ds:schemaRef ds:uri="http://schemas.microsoft.com/sharepoint/v3/contenttype/forms"/>
  </ds:schemaRefs>
</ds:datastoreItem>
</file>

<file path=customXml/itemProps2.xml><?xml version="1.0" encoding="utf-8"?>
<ds:datastoreItem xmlns:ds="http://schemas.openxmlformats.org/officeDocument/2006/customXml" ds:itemID="{7859E7F0-EF7F-4382-8D2B-BCF9A27652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4C0B19-347E-499A-BC3E-BFA770663441}">
  <ds:schemaRefs>
    <ds:schemaRef ds:uri="http://schemas.openxmlformats.org/officeDocument/2006/bibliography"/>
  </ds:schemaRefs>
</ds:datastoreItem>
</file>

<file path=customXml/itemProps4.xml><?xml version="1.0" encoding="utf-8"?>
<ds:datastoreItem xmlns:ds="http://schemas.openxmlformats.org/officeDocument/2006/customXml" ds:itemID="{FDC3D23C-C710-43F4-B200-2976CEC31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3760</Words>
  <Characters>2144</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 Nr</vt:lpstr>
      <vt:lpstr>Līgums Nr</vt:lpstr>
    </vt:vector>
  </TitlesOfParts>
  <Company>Eiropersonals</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Undine</dc:creator>
  <cp:lastModifiedBy>Baiba Beāte Šleja</cp:lastModifiedBy>
  <cp:revision>2</cp:revision>
  <cp:lastPrinted>2023-05-16T07:38:00Z</cp:lastPrinted>
  <dcterms:created xsi:type="dcterms:W3CDTF">2023-08-28T13:12:00Z</dcterms:created>
  <dcterms:modified xsi:type="dcterms:W3CDTF">2023-08-28T13:12:00Z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0x010100D8BC397DCC98F74D93B57CAFE686A39C</vt:lpwstr>
  </property>
</Properties>
</file>