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9493" w14:textId="67A4E9A1" w:rsidR="00C04586" w:rsidRPr="00C04586" w:rsidRDefault="00C04586" w:rsidP="00E6058C">
      <w:pPr>
        <w:jc w:val="right"/>
        <w:rPr>
          <w:bCs/>
          <w:i/>
          <w:iCs/>
        </w:rPr>
      </w:pPr>
      <w:r w:rsidRPr="00C04586">
        <w:rPr>
          <w:bCs/>
          <w:i/>
          <w:iCs/>
        </w:rPr>
        <w:t>Pielikums Nr</w:t>
      </w:r>
      <w:r w:rsidR="00783D83">
        <w:rPr>
          <w:bCs/>
          <w:i/>
          <w:iCs/>
        </w:rPr>
        <w:t>.</w:t>
      </w:r>
      <w:r w:rsidRPr="00C04586">
        <w:rPr>
          <w:bCs/>
          <w:i/>
          <w:iCs/>
        </w:rPr>
        <w:t>1</w:t>
      </w:r>
    </w:p>
    <w:p w14:paraId="3E43A817" w14:textId="13664BC3" w:rsidR="00C04586" w:rsidRPr="00C04586" w:rsidRDefault="00C04586" w:rsidP="00C04586">
      <w:pPr>
        <w:jc w:val="right"/>
        <w:rPr>
          <w:bCs/>
          <w:i/>
          <w:iCs/>
        </w:rPr>
      </w:pPr>
      <w:r w:rsidRPr="00C04586">
        <w:rPr>
          <w:bCs/>
          <w:i/>
          <w:iCs/>
        </w:rPr>
        <w:t xml:space="preserve">Uzņēmuma </w:t>
      </w:r>
      <w:r w:rsidRPr="00FF61D7">
        <w:rPr>
          <w:bCs/>
          <w:i/>
          <w:iCs/>
        </w:rPr>
        <w:t xml:space="preserve">līgumam </w:t>
      </w:r>
      <w:r w:rsidR="00582D9B" w:rsidRPr="00FF61D7">
        <w:rPr>
          <w:bCs/>
          <w:i/>
          <w:iCs/>
        </w:rPr>
        <w:t>Nr.</w:t>
      </w:r>
      <w:r w:rsidR="00FF61D7">
        <w:rPr>
          <w:bCs/>
          <w:i/>
          <w:iCs/>
        </w:rPr>
        <w:t>5/4-10/2023</w:t>
      </w:r>
    </w:p>
    <w:p w14:paraId="28D421D5" w14:textId="2351C444" w:rsidR="00C04586" w:rsidRPr="00C04586" w:rsidRDefault="00C04586" w:rsidP="00B52CBD">
      <w:pPr>
        <w:jc w:val="right"/>
        <w:rPr>
          <w:bCs/>
          <w:i/>
          <w:iCs/>
        </w:rPr>
      </w:pPr>
      <w:r w:rsidRPr="00C04586">
        <w:rPr>
          <w:bCs/>
          <w:i/>
          <w:iCs/>
        </w:rPr>
        <w:t>par VSIA</w:t>
      </w:r>
      <w:r w:rsidR="00783D83">
        <w:rPr>
          <w:bCs/>
          <w:i/>
          <w:iCs/>
        </w:rPr>
        <w:t xml:space="preserve"> </w:t>
      </w:r>
      <w:r w:rsidRPr="00C04586">
        <w:rPr>
          <w:bCs/>
          <w:i/>
          <w:iCs/>
        </w:rPr>
        <w:t xml:space="preserve">“Latvijas </w:t>
      </w:r>
      <w:r w:rsidR="006309DB">
        <w:rPr>
          <w:bCs/>
          <w:i/>
          <w:iCs/>
        </w:rPr>
        <w:t>Televīzija</w:t>
      </w:r>
      <w:r w:rsidRPr="00C04586">
        <w:rPr>
          <w:bCs/>
          <w:i/>
          <w:iCs/>
        </w:rPr>
        <w:t>”</w:t>
      </w:r>
      <w:r w:rsidR="00783D83">
        <w:rPr>
          <w:bCs/>
          <w:i/>
          <w:iCs/>
        </w:rPr>
        <w:t xml:space="preserve"> </w:t>
      </w:r>
      <w:r w:rsidRPr="00C04586">
        <w:rPr>
          <w:bCs/>
          <w:i/>
          <w:iCs/>
        </w:rPr>
        <w:t xml:space="preserve">veidotā satura par </w:t>
      </w:r>
      <w:r w:rsidR="00B52CBD" w:rsidRPr="00B52CBD">
        <w:rPr>
          <w:bCs/>
          <w:i/>
          <w:iCs/>
        </w:rPr>
        <w:t>Vispārējiem latviešu dziesmu un deju svētkiem 2023.gadā</w:t>
      </w:r>
      <w:r w:rsidRPr="00C04586">
        <w:rPr>
          <w:bCs/>
          <w:i/>
          <w:iCs/>
        </w:rPr>
        <w:t xml:space="preserve"> recenzēšanu</w:t>
      </w:r>
    </w:p>
    <w:p w14:paraId="4D489609" w14:textId="6D22A2BF" w:rsidR="00C04586" w:rsidRDefault="00C04586" w:rsidP="00C04586">
      <w:pPr>
        <w:jc w:val="right"/>
        <w:rPr>
          <w:b/>
          <w:color w:val="FF0000"/>
          <w:highlight w:val="yellow"/>
        </w:rPr>
      </w:pPr>
    </w:p>
    <w:p w14:paraId="386256C4" w14:textId="000F831E" w:rsidR="00C04586" w:rsidRDefault="00C04586" w:rsidP="00F31FD2">
      <w:pPr>
        <w:pStyle w:val="Title"/>
      </w:pPr>
      <w:r>
        <w:t>N</w:t>
      </w:r>
      <w:r w:rsidRPr="5CFFF8F2">
        <w:t>eatkarīga nozares profesionāļa/eksperta recenzij</w:t>
      </w:r>
      <w:r>
        <w:t>a par sabiedriskā pasūtījuma izpildi</w:t>
      </w:r>
    </w:p>
    <w:p w14:paraId="2FA774A5" w14:textId="77777777" w:rsidR="00C04586" w:rsidRDefault="00C04586" w:rsidP="00C04586">
      <w:pPr>
        <w:pStyle w:val="Title"/>
      </w:pPr>
    </w:p>
    <w:p w14:paraId="4632B6CE" w14:textId="77777777" w:rsidR="00C04586" w:rsidRDefault="00C04586" w:rsidP="00C04586">
      <w:pPr>
        <w:pStyle w:val="Title"/>
      </w:pPr>
      <w:r>
        <w:t>NOVĒRTĒJUMA ANKETA</w:t>
      </w:r>
    </w:p>
    <w:p w14:paraId="51FA2053" w14:textId="77777777" w:rsidR="00C04586" w:rsidRDefault="00C04586" w:rsidP="00C04586">
      <w:pPr>
        <w:spacing w:before="9"/>
        <w:rPr>
          <w:bCs/>
        </w:rPr>
      </w:pPr>
    </w:p>
    <w:p w14:paraId="03B6FFE0" w14:textId="33331AC5" w:rsidR="00C04586" w:rsidRPr="00300DC3" w:rsidRDefault="00C04586" w:rsidP="00C04586">
      <w:pPr>
        <w:spacing w:before="9"/>
        <w:rPr>
          <w:bCs/>
        </w:rPr>
      </w:pPr>
      <w:r w:rsidRPr="00300DC3">
        <w:rPr>
          <w:bCs/>
        </w:rPr>
        <w:t xml:space="preserve">Recenzents: </w:t>
      </w:r>
      <w:r w:rsidR="00D036DC">
        <w:rPr>
          <w:bCs/>
        </w:rPr>
        <w:t xml:space="preserve">Arta </w:t>
      </w:r>
      <w:proofErr w:type="spellStart"/>
      <w:r w:rsidR="00D036DC">
        <w:rPr>
          <w:bCs/>
        </w:rPr>
        <w:t>Ģiga</w:t>
      </w:r>
      <w:proofErr w:type="spellEnd"/>
    </w:p>
    <w:p w14:paraId="1E82E12F" w14:textId="2B4505EE" w:rsidR="00C04586" w:rsidRPr="00300DC3" w:rsidRDefault="00C04586" w:rsidP="00C04586">
      <w:pPr>
        <w:spacing w:before="9"/>
        <w:rPr>
          <w:bCs/>
        </w:rPr>
      </w:pPr>
      <w:r>
        <w:rPr>
          <w:bCs/>
        </w:rPr>
        <w:t>Recenzētais e</w:t>
      </w:r>
      <w:r w:rsidRPr="00300DC3">
        <w:rPr>
          <w:bCs/>
        </w:rPr>
        <w:t xml:space="preserve">lektroniskais plašsaziņas līdzeklis: </w:t>
      </w:r>
      <w:r w:rsidR="00D036DC">
        <w:rPr>
          <w:bCs/>
        </w:rPr>
        <w:t>Latvijas Televīzija</w:t>
      </w:r>
    </w:p>
    <w:p w14:paraId="1E059361" w14:textId="7611CEB2" w:rsidR="00C04586" w:rsidRPr="00300DC3" w:rsidRDefault="00C04586" w:rsidP="00C04586">
      <w:pPr>
        <w:spacing w:before="9"/>
        <w:rPr>
          <w:bCs/>
        </w:rPr>
      </w:pPr>
      <w:r>
        <w:rPr>
          <w:bCs/>
        </w:rPr>
        <w:t>Recenzētā pārraide/sadaļa</w:t>
      </w:r>
      <w:r w:rsidRPr="00300DC3">
        <w:rPr>
          <w:bCs/>
        </w:rPr>
        <w:t xml:space="preserve">: </w:t>
      </w:r>
      <w:proofErr w:type="spellStart"/>
      <w:r w:rsidR="009465CD">
        <w:rPr>
          <w:bCs/>
        </w:rPr>
        <w:t>Kultūrdeva</w:t>
      </w:r>
      <w:proofErr w:type="spellEnd"/>
    </w:p>
    <w:p w14:paraId="56F3B8C5" w14:textId="38738AED" w:rsidR="00C04586" w:rsidRPr="00300DC3" w:rsidRDefault="00C04586" w:rsidP="00C04586">
      <w:pPr>
        <w:spacing w:before="9"/>
        <w:rPr>
          <w:bCs/>
        </w:rPr>
      </w:pPr>
      <w:r w:rsidRPr="00300DC3">
        <w:rPr>
          <w:bCs/>
        </w:rPr>
        <w:t>Recenzēto satura vienību skaits/ilgums:</w:t>
      </w:r>
      <w:r w:rsidR="00E87B77">
        <w:rPr>
          <w:bCs/>
        </w:rPr>
        <w:t xml:space="preserve"> </w:t>
      </w:r>
      <w:r w:rsidR="00413841">
        <w:rPr>
          <w:bCs/>
        </w:rPr>
        <w:t>2</w:t>
      </w:r>
    </w:p>
    <w:p w14:paraId="2C64C26A" w14:textId="4F7ABA23" w:rsidR="00573217" w:rsidRPr="00300DC3" w:rsidRDefault="00C04586" w:rsidP="00573217">
      <w:pPr>
        <w:spacing w:before="9"/>
        <w:rPr>
          <w:bCs/>
        </w:rPr>
      </w:pPr>
      <w:r w:rsidRPr="00300DC3">
        <w:rPr>
          <w:bCs/>
        </w:rPr>
        <w:t>Recenzēto satura vienību pārraidīšanas</w:t>
      </w:r>
      <w:r>
        <w:rPr>
          <w:bCs/>
        </w:rPr>
        <w:t>/publicēšanas</w:t>
      </w:r>
      <w:r w:rsidRPr="00300DC3">
        <w:rPr>
          <w:bCs/>
        </w:rPr>
        <w:t xml:space="preserve"> datum</w:t>
      </w:r>
      <w:r>
        <w:rPr>
          <w:bCs/>
        </w:rPr>
        <w:t>s/-i</w:t>
      </w:r>
      <w:r w:rsidRPr="00300DC3">
        <w:rPr>
          <w:bCs/>
        </w:rPr>
        <w:t xml:space="preserve">: </w:t>
      </w:r>
      <w:r w:rsidR="00413841">
        <w:rPr>
          <w:bCs/>
        </w:rPr>
        <w:t>11.jūnijs, 18.jūnijs</w:t>
      </w:r>
    </w:p>
    <w:p w14:paraId="5F0430CF" w14:textId="30831C93" w:rsidR="00C04586" w:rsidRPr="00CE6F2B" w:rsidRDefault="00C04586" w:rsidP="00C04586">
      <w:pPr>
        <w:spacing w:before="9"/>
        <w:rPr>
          <w:bCs/>
        </w:rPr>
      </w:pPr>
    </w:p>
    <w:p w14:paraId="3ED16DD6" w14:textId="77777777" w:rsidR="00C04586" w:rsidRPr="009F5CC1" w:rsidRDefault="00C04586" w:rsidP="00C04586">
      <w:pPr>
        <w:spacing w:before="9"/>
        <w:rPr>
          <w:b/>
          <w:sz w:val="28"/>
          <w:szCs w:val="28"/>
        </w:rPr>
      </w:pPr>
    </w:p>
    <w:p w14:paraId="036F6F28" w14:textId="77777777" w:rsidR="00C04586" w:rsidRDefault="00C04586" w:rsidP="00C04586">
      <w:pPr>
        <w:pStyle w:val="ListParagraph"/>
        <w:widowControl w:val="0"/>
        <w:numPr>
          <w:ilvl w:val="0"/>
          <w:numId w:val="35"/>
        </w:numPr>
        <w:tabs>
          <w:tab w:val="left" w:pos="3153"/>
        </w:tabs>
        <w:autoSpaceDE w:val="0"/>
        <w:autoSpaceDN w:val="0"/>
        <w:spacing w:before="1"/>
        <w:jc w:val="left"/>
        <w:rPr>
          <w:b/>
          <w:sz w:val="26"/>
        </w:rPr>
      </w:pPr>
      <w:r>
        <w:rPr>
          <w:b/>
          <w:sz w:val="26"/>
        </w:rPr>
        <w:t>UNIVERSĀLIE</w:t>
      </w:r>
      <w:r>
        <w:rPr>
          <w:b/>
          <w:spacing w:val="-8"/>
          <w:sz w:val="26"/>
        </w:rPr>
        <w:t xml:space="preserve"> </w:t>
      </w:r>
      <w:r>
        <w:rPr>
          <w:b/>
          <w:sz w:val="26"/>
        </w:rPr>
        <w:t>KRITĒRIJI</w:t>
      </w:r>
    </w:p>
    <w:p w14:paraId="6507FEC9" w14:textId="77777777" w:rsidR="00C04586" w:rsidRDefault="00C04586" w:rsidP="00C04586">
      <w:pPr>
        <w:rPr>
          <w:b/>
          <w:sz w:val="20"/>
        </w:rPr>
      </w:pPr>
    </w:p>
    <w:p w14:paraId="7EC65A21" w14:textId="77777777" w:rsidR="00C04586" w:rsidRDefault="00C04586" w:rsidP="00C04586">
      <w:pPr>
        <w:rPr>
          <w:b/>
          <w:sz w:val="20"/>
        </w:rPr>
      </w:pPr>
    </w:p>
    <w:p w14:paraId="1A7CA086"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Satura/projekta a</w:t>
      </w:r>
      <w:r w:rsidRPr="006E6400">
        <w:rPr>
          <w:b/>
        </w:rPr>
        <w:t>tbilstība definētajiem sabiedriskā pasūtījuma uzdevumiem.</w:t>
      </w:r>
    </w:p>
    <w:p w14:paraId="3A26E3F6"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16373268" w14:textId="77777777" w:rsidTr="00D847EA">
        <w:trPr>
          <w:trHeight w:val="1290"/>
        </w:trPr>
        <w:tc>
          <w:tcPr>
            <w:tcW w:w="8788" w:type="dxa"/>
          </w:tcPr>
          <w:p w14:paraId="01041F73" w14:textId="2352AFE7" w:rsidR="00C04586" w:rsidRPr="007619C5" w:rsidRDefault="00413841" w:rsidP="00D847EA">
            <w:pPr>
              <w:outlineLvl w:val="0"/>
              <w:rPr>
                <w:i/>
                <w:iCs/>
              </w:rPr>
            </w:pPr>
            <w:r>
              <w:rPr>
                <w:i/>
                <w:iCs/>
              </w:rPr>
              <w:t xml:space="preserve">Atbilst sabiedriskā pasūtījuma uzdevumam </w:t>
            </w:r>
            <w:r w:rsidRPr="006C644A">
              <w:rPr>
                <w:rFonts w:ascii="Calibri" w:hAnsi="Calibri" w:cs="Calibri"/>
                <w:color w:val="000000" w:themeColor="text1"/>
                <w:sz w:val="20"/>
                <w:szCs w:val="20"/>
              </w:rPr>
              <w:t xml:space="preserve"> Nodrošināt saturu, kas ataino Latvijas kultūru, sekmē tās pieejamību</w:t>
            </w:r>
            <w:r>
              <w:rPr>
                <w:rFonts w:ascii="Calibri" w:hAnsi="Calibri" w:cs="Calibri"/>
                <w:color w:val="000000" w:themeColor="text1"/>
                <w:sz w:val="20"/>
                <w:szCs w:val="20"/>
              </w:rPr>
              <w:t>.</w:t>
            </w:r>
          </w:p>
        </w:tc>
      </w:tr>
    </w:tbl>
    <w:p w14:paraId="5E957907" w14:textId="77777777" w:rsidR="00C04586" w:rsidRDefault="00C04586" w:rsidP="00C04586">
      <w:pPr>
        <w:rPr>
          <w:b/>
          <w:sz w:val="20"/>
        </w:rPr>
      </w:pPr>
    </w:p>
    <w:p w14:paraId="2750DE32"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w:t>
      </w:r>
      <w:r w:rsidRPr="006E6400">
        <w:rPr>
          <w:b/>
        </w:rPr>
        <w:t xml:space="preserve">Atbilstība </w:t>
      </w:r>
      <w:r>
        <w:rPr>
          <w:b/>
        </w:rPr>
        <w:t xml:space="preserve">konkrētās pārraides, satura risinājuma </w:t>
      </w:r>
      <w:r w:rsidRPr="006E6400">
        <w:rPr>
          <w:b/>
        </w:rPr>
        <w:t>definētajam mērķim un uzdevumam.</w:t>
      </w:r>
    </w:p>
    <w:p w14:paraId="6468DB76"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22BD0911" w14:textId="77777777" w:rsidTr="00D847EA">
        <w:trPr>
          <w:trHeight w:val="1290"/>
        </w:trPr>
        <w:tc>
          <w:tcPr>
            <w:tcW w:w="8788" w:type="dxa"/>
          </w:tcPr>
          <w:p w14:paraId="25B819A8" w14:textId="37C1BF07" w:rsidR="00C04586" w:rsidRPr="007619C5" w:rsidRDefault="00413841" w:rsidP="00D847EA">
            <w:pPr>
              <w:outlineLvl w:val="0"/>
              <w:rPr>
                <w:i/>
                <w:iCs/>
              </w:rPr>
            </w:pPr>
            <w:r>
              <w:rPr>
                <w:i/>
                <w:iCs/>
              </w:rPr>
              <w:t>Atbilst. Saturā iekļauti paplašināti sižeti par dažādiem ar Dziesmu svētkiem saistītiem tematiem.</w:t>
            </w:r>
          </w:p>
        </w:tc>
      </w:tr>
    </w:tbl>
    <w:p w14:paraId="49118C25" w14:textId="77777777" w:rsidR="00C04586" w:rsidRDefault="00C04586" w:rsidP="00C04586">
      <w:pPr>
        <w:rPr>
          <w:b/>
          <w:sz w:val="20"/>
        </w:rPr>
      </w:pPr>
    </w:p>
    <w:p w14:paraId="413A3F68"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Vai p</w:t>
      </w:r>
      <w:r w:rsidRPr="006E6400">
        <w:rPr>
          <w:b/>
        </w:rPr>
        <w:t>rojektam ir ilgtspējīgs efekts, tostarp žurnālistikas</w:t>
      </w:r>
      <w:r>
        <w:rPr>
          <w:b/>
        </w:rPr>
        <w:t xml:space="preserve"> </w:t>
      </w:r>
      <w:r w:rsidRPr="006E6400">
        <w:rPr>
          <w:b/>
        </w:rPr>
        <w:t>un mediju profesionālās kvalitātes uzlabošanā.</w:t>
      </w:r>
    </w:p>
    <w:p w14:paraId="729F5C0F"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7B34ECEF" w14:textId="77777777" w:rsidTr="00D847EA">
        <w:trPr>
          <w:trHeight w:val="1290"/>
        </w:trPr>
        <w:tc>
          <w:tcPr>
            <w:tcW w:w="8788" w:type="dxa"/>
          </w:tcPr>
          <w:p w14:paraId="669B9F23" w14:textId="287B142E" w:rsidR="00C04586" w:rsidRPr="007619C5" w:rsidRDefault="00413841" w:rsidP="00D847EA">
            <w:pPr>
              <w:outlineLvl w:val="0"/>
              <w:rPr>
                <w:i/>
                <w:iCs/>
              </w:rPr>
            </w:pPr>
            <w:r>
              <w:rPr>
                <w:i/>
                <w:iCs/>
              </w:rPr>
              <w:t xml:space="preserve">Projektam ir ilgtspējīgs efekts iesaistīto profesionāļu ziņā, Henriete </w:t>
            </w:r>
            <w:proofErr w:type="spellStart"/>
            <w:r>
              <w:rPr>
                <w:i/>
                <w:iCs/>
              </w:rPr>
              <w:t>Verhoustiska</w:t>
            </w:r>
            <w:proofErr w:type="spellEnd"/>
            <w:r>
              <w:rPr>
                <w:i/>
                <w:iCs/>
              </w:rPr>
              <w:t xml:space="preserve"> ir gudra, operē ar plašām zināšanām par daudzām tēmām. Bet raidījuma formāts- izklaidējošs žurnāls nedod iespēju šīs zināšanas un profesionalitāti izmantot pilnībā.</w:t>
            </w:r>
          </w:p>
        </w:tc>
      </w:tr>
    </w:tbl>
    <w:p w14:paraId="38728A41" w14:textId="77777777" w:rsidR="00C04586" w:rsidRDefault="00C04586" w:rsidP="00C04586">
      <w:pPr>
        <w:rPr>
          <w:b/>
          <w:sz w:val="20"/>
        </w:rPr>
      </w:pPr>
    </w:p>
    <w:p w14:paraId="1D2EBC27" w14:textId="77777777" w:rsidR="00C04586" w:rsidRPr="006E6400" w:rsidRDefault="00C04586" w:rsidP="00C04586">
      <w:pPr>
        <w:pStyle w:val="ListParagraph"/>
        <w:widowControl w:val="0"/>
        <w:numPr>
          <w:ilvl w:val="1"/>
          <w:numId w:val="36"/>
        </w:numPr>
        <w:autoSpaceDE w:val="0"/>
        <w:autoSpaceDN w:val="0"/>
        <w:spacing w:before="89"/>
        <w:rPr>
          <w:b/>
        </w:rPr>
      </w:pPr>
      <w:r>
        <w:rPr>
          <w:b/>
        </w:rPr>
        <w:t xml:space="preserve"> </w:t>
      </w:r>
      <w:r w:rsidRPr="006E6400">
        <w:rPr>
          <w:b/>
        </w:rPr>
        <w:t xml:space="preserve">Satura pieejamības nodrošināšana daudzveidīgās satura izplatīšanas platformās un </w:t>
      </w:r>
      <w:r>
        <w:rPr>
          <w:b/>
        </w:rPr>
        <w:t xml:space="preserve">potenciālā </w:t>
      </w:r>
      <w:r w:rsidRPr="006E6400">
        <w:rPr>
          <w:b/>
        </w:rPr>
        <w:t>sasniedzamā auditorija</w:t>
      </w:r>
      <w:r>
        <w:rPr>
          <w:b/>
        </w:rPr>
        <w:t xml:space="preserve"> (atbilstoši definētajam, pieejamajiem datiem utt.)</w:t>
      </w:r>
      <w:r w:rsidRPr="006E6400">
        <w:rPr>
          <w:b/>
        </w:rPr>
        <w:t>.</w:t>
      </w:r>
    </w:p>
    <w:p w14:paraId="24F4E429"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2A50C22B" w14:textId="77777777" w:rsidTr="00D847EA">
        <w:trPr>
          <w:trHeight w:val="1290"/>
        </w:trPr>
        <w:tc>
          <w:tcPr>
            <w:tcW w:w="8788" w:type="dxa"/>
          </w:tcPr>
          <w:p w14:paraId="61E1B104" w14:textId="4595DB1D" w:rsidR="00C04586" w:rsidRPr="007619C5" w:rsidRDefault="00413841" w:rsidP="00D847EA">
            <w:pPr>
              <w:outlineLvl w:val="0"/>
              <w:rPr>
                <w:i/>
                <w:iCs/>
              </w:rPr>
            </w:pPr>
            <w:r>
              <w:rPr>
                <w:i/>
                <w:iCs/>
              </w:rPr>
              <w:lastRenderedPageBreak/>
              <w:t xml:space="preserve">Atbilst. </w:t>
            </w:r>
            <w:proofErr w:type="spellStart"/>
            <w:r>
              <w:rPr>
                <w:i/>
                <w:iCs/>
              </w:rPr>
              <w:t>Kultūrdeva</w:t>
            </w:r>
            <w:proofErr w:type="spellEnd"/>
            <w:r>
              <w:rPr>
                <w:i/>
                <w:iCs/>
              </w:rPr>
              <w:t xml:space="preserve"> skatāma lineārajā TV un arī interneta platformā </w:t>
            </w:r>
            <w:proofErr w:type="spellStart"/>
            <w:r>
              <w:rPr>
                <w:i/>
                <w:iCs/>
              </w:rPr>
              <w:t>replay</w:t>
            </w:r>
            <w:proofErr w:type="spellEnd"/>
            <w:r>
              <w:rPr>
                <w:i/>
                <w:iCs/>
              </w:rPr>
              <w:t xml:space="preserve">. </w:t>
            </w:r>
          </w:p>
        </w:tc>
      </w:tr>
    </w:tbl>
    <w:p w14:paraId="7735ABAF" w14:textId="77777777" w:rsidR="00C04586" w:rsidRDefault="00C04586" w:rsidP="00C04586">
      <w:pPr>
        <w:rPr>
          <w:b/>
          <w:sz w:val="20"/>
        </w:rPr>
      </w:pPr>
    </w:p>
    <w:p w14:paraId="61083E07" w14:textId="77777777" w:rsidR="00C04586" w:rsidRPr="00B2357C" w:rsidRDefault="00C04586" w:rsidP="00C04586">
      <w:pPr>
        <w:pStyle w:val="ListParagraph"/>
        <w:widowControl w:val="0"/>
        <w:numPr>
          <w:ilvl w:val="1"/>
          <w:numId w:val="36"/>
        </w:numPr>
        <w:autoSpaceDE w:val="0"/>
        <w:autoSpaceDN w:val="0"/>
        <w:spacing w:before="89"/>
        <w:rPr>
          <w:b/>
        </w:rPr>
      </w:pPr>
      <w:r>
        <w:rPr>
          <w:b/>
        </w:rPr>
        <w:t xml:space="preserve"> </w:t>
      </w:r>
      <w:r w:rsidRPr="00B2357C">
        <w:rPr>
          <w:b/>
        </w:rPr>
        <w:t>Satura atbilstība žurnālistikas ētikas un profesionālajiem standartiem, viedokļu daudzveidība</w:t>
      </w:r>
      <w:r>
        <w:rPr>
          <w:b/>
        </w:rPr>
        <w:t>s nodrošināšana</w:t>
      </w:r>
      <w:r w:rsidRPr="00B2357C">
        <w:rPr>
          <w:b/>
        </w:rPr>
        <w:t xml:space="preserve"> (</w:t>
      </w:r>
      <w:r>
        <w:rPr>
          <w:b/>
        </w:rPr>
        <w:t>atbilstoši</w:t>
      </w:r>
      <w:r w:rsidRPr="00B2357C">
        <w:rPr>
          <w:b/>
        </w:rPr>
        <w:t xml:space="preserve"> žanra</w:t>
      </w:r>
      <w:r>
        <w:rPr>
          <w:b/>
        </w:rPr>
        <w:t xml:space="preserve"> </w:t>
      </w:r>
      <w:r w:rsidRPr="00B2357C">
        <w:rPr>
          <w:b/>
        </w:rPr>
        <w:t>specifik</w:t>
      </w:r>
      <w:r>
        <w:rPr>
          <w:b/>
        </w:rPr>
        <w:t>ai</w:t>
      </w:r>
      <w:r w:rsidRPr="00B2357C">
        <w:rPr>
          <w:b/>
        </w:rPr>
        <w:t>)</w:t>
      </w:r>
      <w:r>
        <w:rPr>
          <w:b/>
        </w:rPr>
        <w:t>.</w:t>
      </w:r>
    </w:p>
    <w:p w14:paraId="14406A49" w14:textId="77777777" w:rsidR="00C04586" w:rsidRPr="006E6400" w:rsidRDefault="00C04586" w:rsidP="00C04586">
      <w:pPr>
        <w:pStyle w:val="ListParagraph"/>
        <w:ind w:left="360"/>
        <w:rPr>
          <w:bCs/>
        </w:rPr>
      </w:pPr>
      <w:r w:rsidRPr="006E6400">
        <w:rPr>
          <w:bCs/>
        </w:rPr>
        <w:t>Recenzenta vērtējums (atbilst/ daļēji atbilst/ neatbilst):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03D86AE2" w14:textId="77777777" w:rsidTr="00D847EA">
        <w:trPr>
          <w:trHeight w:val="1290"/>
        </w:trPr>
        <w:tc>
          <w:tcPr>
            <w:tcW w:w="8788" w:type="dxa"/>
          </w:tcPr>
          <w:p w14:paraId="063A40E6" w14:textId="6450C0F5" w:rsidR="00C04586" w:rsidRPr="007619C5" w:rsidRDefault="00413841" w:rsidP="00D847EA">
            <w:pPr>
              <w:outlineLvl w:val="0"/>
              <w:rPr>
                <w:i/>
                <w:iCs/>
              </w:rPr>
            </w:pPr>
            <w:r>
              <w:rPr>
                <w:i/>
                <w:iCs/>
              </w:rPr>
              <w:t>Atbilst. Raidījumā aplūkotas dažādas nozares un tēmas. Redzētajās epizodēs nepamanīju pievēršanos kultūras jomas problēmām.</w:t>
            </w:r>
          </w:p>
        </w:tc>
      </w:tr>
    </w:tbl>
    <w:p w14:paraId="208923D7" w14:textId="77777777" w:rsidR="00C04586" w:rsidRDefault="00C04586" w:rsidP="00C04586">
      <w:pPr>
        <w:rPr>
          <w:b/>
          <w:sz w:val="20"/>
        </w:rPr>
      </w:pPr>
    </w:p>
    <w:p w14:paraId="4830AA60" w14:textId="77777777" w:rsidR="00C04586" w:rsidRPr="007619C5" w:rsidRDefault="00C04586" w:rsidP="00C04586">
      <w:pPr>
        <w:pStyle w:val="ListParagraph"/>
        <w:tabs>
          <w:tab w:val="left" w:pos="270"/>
          <w:tab w:val="left" w:pos="360"/>
        </w:tabs>
        <w:ind w:left="360"/>
        <w:jc w:val="both"/>
        <w:outlineLvl w:val="0"/>
        <w:rPr>
          <w:bCs/>
          <w:i/>
        </w:rPr>
      </w:pPr>
      <w:r w:rsidRPr="5CFFF8F2">
        <w:rPr>
          <w:i/>
          <w:iCs/>
        </w:rPr>
        <w:t xml:space="preserve"> </w:t>
      </w:r>
    </w:p>
    <w:p w14:paraId="0E04F25B" w14:textId="77777777" w:rsidR="00C04586" w:rsidRDefault="00C04586" w:rsidP="00C04586">
      <w:pPr>
        <w:pStyle w:val="ListParagraph"/>
        <w:tabs>
          <w:tab w:val="left" w:pos="0"/>
        </w:tabs>
        <w:spacing w:line="259" w:lineRule="auto"/>
        <w:ind w:left="0" w:right="757"/>
        <w:jc w:val="center"/>
        <w:rPr>
          <w:b/>
          <w:sz w:val="26"/>
        </w:rPr>
      </w:pPr>
      <w:r>
        <w:rPr>
          <w:b/>
          <w:sz w:val="26"/>
        </w:rPr>
        <w:t>2. SPECIĀLIE</w:t>
      </w:r>
      <w:r>
        <w:rPr>
          <w:b/>
          <w:spacing w:val="-4"/>
          <w:sz w:val="26"/>
        </w:rPr>
        <w:t xml:space="preserve"> </w:t>
      </w:r>
      <w:r>
        <w:rPr>
          <w:b/>
          <w:sz w:val="26"/>
        </w:rPr>
        <w:t>KRITĒRIJI</w:t>
      </w:r>
      <w:r>
        <w:rPr>
          <w:b/>
          <w:spacing w:val="55"/>
          <w:sz w:val="26"/>
        </w:rPr>
        <w:t xml:space="preserve"> </w:t>
      </w:r>
      <w:r>
        <w:rPr>
          <w:b/>
          <w:sz w:val="26"/>
        </w:rPr>
        <w:t>FORMĀTA</w:t>
      </w:r>
      <w:r>
        <w:rPr>
          <w:b/>
          <w:spacing w:val="-2"/>
          <w:sz w:val="26"/>
        </w:rPr>
        <w:t xml:space="preserve"> </w:t>
      </w:r>
      <w:r>
        <w:rPr>
          <w:b/>
          <w:sz w:val="26"/>
        </w:rPr>
        <w:t>NOVĒRTĒŠANAI</w:t>
      </w:r>
    </w:p>
    <w:p w14:paraId="6ED2397D" w14:textId="77777777" w:rsidR="00C04586" w:rsidRDefault="00C04586" w:rsidP="00C04586">
      <w:pPr>
        <w:rPr>
          <w:b/>
          <w:sz w:val="20"/>
        </w:rPr>
      </w:pPr>
    </w:p>
    <w:p w14:paraId="11F4659A" w14:textId="446CDF5E" w:rsidR="00C04586" w:rsidRPr="00704F08" w:rsidRDefault="00C04586" w:rsidP="00C04586">
      <w:pPr>
        <w:rPr>
          <w:b/>
        </w:rPr>
      </w:pPr>
      <w:r>
        <w:rPr>
          <w:b/>
        </w:rPr>
        <w:t xml:space="preserve">2.1. </w:t>
      </w:r>
      <w:r w:rsidRPr="00704F08">
        <w:rPr>
          <w:b/>
        </w:rPr>
        <w:t>Formas kritēriji (atbilstība formātam, scenārija dramaturģijas kvalitāte,</w:t>
      </w:r>
      <w:r w:rsidRPr="00704F08">
        <w:rPr>
          <w:b/>
        </w:rPr>
        <w:tab/>
        <w:t>vēstījuma</w:t>
      </w:r>
      <w:r w:rsidRPr="00704F08">
        <w:rPr>
          <w:b/>
        </w:rPr>
        <w:tab/>
        <w:t>dinamika,</w:t>
      </w:r>
      <w:r>
        <w:rPr>
          <w:b/>
        </w:rPr>
        <w:t xml:space="preserve"> </w:t>
      </w:r>
      <w:r w:rsidRPr="00704F08">
        <w:rPr>
          <w:b/>
        </w:rPr>
        <w:t>režijas</w:t>
      </w:r>
      <w:r>
        <w:rPr>
          <w:b/>
        </w:rPr>
        <w:t xml:space="preserve"> </w:t>
      </w:r>
      <w:r w:rsidRPr="00704F08">
        <w:rPr>
          <w:b/>
        </w:rPr>
        <w:t>kvalitāte,</w:t>
      </w:r>
      <w:r>
        <w:rPr>
          <w:b/>
        </w:rPr>
        <w:t xml:space="preserve"> </w:t>
      </w:r>
      <w:r w:rsidRPr="00704F08">
        <w:rPr>
          <w:b/>
        </w:rPr>
        <w:t>mūzikas</w:t>
      </w:r>
      <w:r>
        <w:rPr>
          <w:b/>
        </w:rPr>
        <w:t xml:space="preserve"> </w:t>
      </w:r>
      <w:r w:rsidRPr="00704F08">
        <w:rPr>
          <w:b/>
        </w:rPr>
        <w:t>izmantošanas prasmes, subtitru kvalitāte</w:t>
      </w:r>
      <w:r w:rsidRPr="006F370B">
        <w:rPr>
          <w:b/>
        </w:rPr>
        <w: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29991338" w14:textId="77777777" w:rsidTr="00D847EA">
        <w:trPr>
          <w:trHeight w:val="1290"/>
        </w:trPr>
        <w:tc>
          <w:tcPr>
            <w:tcW w:w="8788" w:type="dxa"/>
          </w:tcPr>
          <w:p w14:paraId="67EA7BB7" w14:textId="2607AC6D" w:rsidR="00C04586" w:rsidRPr="007619C5" w:rsidRDefault="00413841" w:rsidP="00D847EA">
            <w:pPr>
              <w:outlineLvl w:val="0"/>
              <w:rPr>
                <w:i/>
                <w:iCs/>
              </w:rPr>
            </w:pPr>
            <w:r>
              <w:rPr>
                <w:i/>
                <w:iCs/>
              </w:rPr>
              <w:t xml:space="preserve">Raidījums sastāv no studijas intervijām, paplašinātiem sižetiem un spēles elementiem, visu šo sastāvdaļu kombinācija raidījumā nodrošina vieglumu, vienlaikus dzenot tempu tā, ka rodas iespaids, ka tēma netiek pabeigta. Kamera </w:t>
            </w:r>
            <w:r w:rsidR="002729FE">
              <w:rPr>
                <w:i/>
                <w:iCs/>
              </w:rPr>
              <w:t xml:space="preserve">studijas </w:t>
            </w:r>
            <w:r>
              <w:rPr>
                <w:i/>
                <w:iCs/>
              </w:rPr>
              <w:t xml:space="preserve">intervijās </w:t>
            </w:r>
            <w:r w:rsidR="002729FE">
              <w:rPr>
                <w:i/>
                <w:iCs/>
              </w:rPr>
              <w:t xml:space="preserve">ir kustīga, kas diktē savu tempu, neatkarīgi no sarunas gaitas, tas ir traucējoši. Vairākām kamerām ir priekšplāns, bet kamerai no sāna nav, kas to padara īpašu un prasītu arī īpašu izmantošanu (lai paspilgtinātu un izceltu kādu momentu intervijā), bet saturiski tas tā nenotiek. </w:t>
            </w:r>
          </w:p>
        </w:tc>
      </w:tr>
    </w:tbl>
    <w:p w14:paraId="708308DB" w14:textId="77777777" w:rsidR="00C04586" w:rsidRDefault="00C04586" w:rsidP="00C04586">
      <w:pPr>
        <w:rPr>
          <w:b/>
          <w:sz w:val="20"/>
        </w:rPr>
      </w:pPr>
    </w:p>
    <w:p w14:paraId="6DF7BEA1" w14:textId="62EB7746" w:rsidR="00C04586" w:rsidRPr="00704F08" w:rsidRDefault="00C04586" w:rsidP="00C04586">
      <w:pPr>
        <w:rPr>
          <w:b/>
        </w:rPr>
      </w:pPr>
      <w:r>
        <w:rPr>
          <w:b/>
        </w:rPr>
        <w:t>2.2.</w:t>
      </w:r>
      <w:r w:rsidRPr="00704F08">
        <w:rPr>
          <w:b/>
        </w:rPr>
        <w:t xml:space="preserve"> Satura kritēriji (</w:t>
      </w:r>
      <w:r>
        <w:rPr>
          <w:b/>
        </w:rPr>
        <w:t>satura veidošanā iesaistītā personāla</w:t>
      </w:r>
      <w:r w:rsidRPr="00704F08">
        <w:rPr>
          <w:b/>
        </w:rPr>
        <w:t xml:space="preserve"> darba kvalitāte, satura vērtība un</w:t>
      </w:r>
      <w:r>
        <w:rPr>
          <w:b/>
        </w:rPr>
        <w:t xml:space="preserve"> </w:t>
      </w:r>
      <w:r w:rsidRPr="00704F08">
        <w:rPr>
          <w:b/>
        </w:rPr>
        <w:t xml:space="preserve">oriģinalitāte, </w:t>
      </w:r>
      <w:r>
        <w:rPr>
          <w:b/>
        </w:rPr>
        <w:t>s</w:t>
      </w:r>
      <w:r w:rsidRPr="009A1A1A">
        <w:rPr>
          <w:b/>
        </w:rPr>
        <w:t xml:space="preserve">atura neitralitāte un sabalansētība virsrakstos, līdos, vizuālajos risinājumos, </w:t>
      </w:r>
      <w:r w:rsidRPr="00704F08">
        <w:rPr>
          <w:b/>
        </w:rPr>
        <w:t>valodas lietojums</w:t>
      </w:r>
      <w:r>
        <w:rPr>
          <w:b/>
        </w:rPr>
        <w:t>, informācijas avotu atlase un izmantojums, vēstījuma uztveramības kvalitāte, konteksta saprotamība</w:t>
      </w:r>
      <w:r w:rsidRPr="006F370B">
        <w:rPr>
          <w:b/>
        </w:rPr>
        <w: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78D840F2" w14:textId="77777777" w:rsidTr="00D847EA">
        <w:trPr>
          <w:trHeight w:val="1290"/>
        </w:trPr>
        <w:tc>
          <w:tcPr>
            <w:tcW w:w="8788" w:type="dxa"/>
          </w:tcPr>
          <w:p w14:paraId="5459171B" w14:textId="0F6E8C92" w:rsidR="00C04586" w:rsidRPr="007619C5" w:rsidRDefault="002729FE" w:rsidP="00D847EA">
            <w:pPr>
              <w:outlineLvl w:val="0"/>
              <w:rPr>
                <w:i/>
                <w:iCs/>
              </w:rPr>
            </w:pPr>
            <w:r>
              <w:rPr>
                <w:i/>
                <w:iCs/>
              </w:rPr>
              <w:t>Aplikāciju tehnikā veidotajās grafiskajās novelēs dominē komiskais, kas reizēm nesakrīt ar vēstījuma jēgu. Piemēram-Kultūras ABC par Uldi Šteinu raksturojot saņemto balvu daudzumu, izmantots čemodāns (balvas it kā ir tajā), bet tas rada iespaidu, ka Uldis Šteins šīs balvas paņēmis līdzi, radot disonansi ar saturu.</w:t>
            </w:r>
          </w:p>
        </w:tc>
      </w:tr>
    </w:tbl>
    <w:p w14:paraId="1B407176" w14:textId="77777777" w:rsidR="00C04586" w:rsidRDefault="00C04586" w:rsidP="00C04586">
      <w:pPr>
        <w:rPr>
          <w:b/>
          <w:sz w:val="20"/>
        </w:rPr>
      </w:pPr>
    </w:p>
    <w:p w14:paraId="124D84ED" w14:textId="77777777" w:rsidR="00C04586" w:rsidRPr="00704F08" w:rsidRDefault="00C04586" w:rsidP="00C04586">
      <w:pPr>
        <w:rPr>
          <w:b/>
        </w:rPr>
      </w:pPr>
      <w:r>
        <w:rPr>
          <w:b/>
        </w:rPr>
        <w:t>2.3.</w:t>
      </w:r>
      <w:r w:rsidRPr="00704F08">
        <w:rPr>
          <w:b/>
        </w:rPr>
        <w:t xml:space="preserve"> </w:t>
      </w:r>
      <w:r w:rsidRPr="00BA3FB9">
        <w:rPr>
          <w:b/>
        </w:rPr>
        <w:t>Satura sagatavošanā iesaistītā personāla (žurnālisti, operatori, programmu vadītāji, moderatori, ilustrāciju autori utt.), kā arī sociālo mediju platformu redaktoru un autoru kompetence un profesionalitāte</w:t>
      </w:r>
      <w:r>
        <w:rPr>
          <w:b/>
        </w:rPr>
        <w:t>, atbilstība profesionālajiem standartiem</w:t>
      </w:r>
      <w:r w:rsidRPr="00BA3FB9">
        <w:rPr>
          <w:b/>
        </w:rPr>
        <w:t>.</w:t>
      </w:r>
    </w:p>
    <w:tbl>
      <w:tblPr>
        <w:tblpPr w:leftFromText="180" w:rightFromText="180" w:vertAnchor="text" w:horzAnchor="margin" w:tblpX="421" w:tblpY="67"/>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04586" w:rsidRPr="007619C5" w14:paraId="39B4117B" w14:textId="77777777" w:rsidTr="00D847EA">
        <w:trPr>
          <w:trHeight w:val="1290"/>
        </w:trPr>
        <w:tc>
          <w:tcPr>
            <w:tcW w:w="8788" w:type="dxa"/>
          </w:tcPr>
          <w:p w14:paraId="42F12F65" w14:textId="09EAD238" w:rsidR="00C04586" w:rsidRPr="007619C5" w:rsidRDefault="002729FE" w:rsidP="00D847EA">
            <w:pPr>
              <w:outlineLvl w:val="0"/>
              <w:rPr>
                <w:i/>
                <w:iCs/>
              </w:rPr>
            </w:pPr>
            <w:r>
              <w:rPr>
                <w:i/>
                <w:iCs/>
              </w:rPr>
              <w:t xml:space="preserve">Iesaistītas personāls ir profesionāls, saturs ir interesants un daudzveidīgs. </w:t>
            </w:r>
          </w:p>
        </w:tc>
      </w:tr>
    </w:tbl>
    <w:p w14:paraId="4C0F62B7" w14:textId="77777777" w:rsidR="00C04586" w:rsidRDefault="00C04586" w:rsidP="00C04586">
      <w:pPr>
        <w:rPr>
          <w:b/>
          <w:sz w:val="20"/>
        </w:rPr>
      </w:pPr>
    </w:p>
    <w:p w14:paraId="054AE7D1" w14:textId="77777777" w:rsidR="00C04586" w:rsidRPr="00FE46EC" w:rsidRDefault="00C04586" w:rsidP="00C04586">
      <w:pPr>
        <w:pStyle w:val="Heading3"/>
        <w:jc w:val="center"/>
        <w:rPr>
          <w:rFonts w:ascii="Times New Roman" w:hAnsi="Times New Roman" w:cs="Times New Roman"/>
          <w:b/>
          <w:bCs/>
          <w:sz w:val="26"/>
          <w:szCs w:val="26"/>
        </w:rPr>
      </w:pPr>
      <w:r w:rsidRPr="5CFFF8F2">
        <w:rPr>
          <w:rFonts w:ascii="Times New Roman" w:hAnsi="Times New Roman" w:cs="Times New Roman"/>
          <w:b/>
          <w:bCs/>
          <w:color w:val="auto"/>
          <w:sz w:val="26"/>
          <w:szCs w:val="26"/>
        </w:rPr>
        <w:t>REKOMENDĀCIJAS</w:t>
      </w:r>
    </w:p>
    <w:p w14:paraId="25ABEE88" w14:textId="77777777" w:rsidR="00C04586" w:rsidRDefault="00C04586" w:rsidP="00C04586"/>
    <w:p w14:paraId="4FEA9453" w14:textId="77777777" w:rsidR="00C04586" w:rsidRDefault="00C04586" w:rsidP="00C04586">
      <w:pPr>
        <w:tabs>
          <w:tab w:val="left" w:pos="270"/>
          <w:tab w:val="left" w:pos="360"/>
        </w:tabs>
        <w:jc w:val="both"/>
        <w:outlineLvl w:val="0"/>
        <w:rPr>
          <w:b/>
          <w:bCs/>
        </w:rPr>
      </w:pPr>
      <w:r w:rsidRPr="5CFFF8F2">
        <w:rPr>
          <w:b/>
          <w:bCs/>
        </w:rPr>
        <w:t xml:space="preserve">3.1. </w:t>
      </w:r>
      <w:r w:rsidRPr="00116FF4">
        <w:rPr>
          <w:b/>
          <w:bCs/>
        </w:rPr>
        <w:t>Vai sabiedriskā</w:t>
      </w:r>
      <w:r>
        <w:rPr>
          <w:b/>
          <w:bCs/>
        </w:rPr>
        <w:t xml:space="preserve"> </w:t>
      </w:r>
      <w:r w:rsidRPr="00116FF4">
        <w:rPr>
          <w:b/>
          <w:bCs/>
        </w:rPr>
        <w:t>pasūtījuma ietvaros</w:t>
      </w:r>
      <w:r>
        <w:rPr>
          <w:b/>
          <w:bCs/>
        </w:rPr>
        <w:t xml:space="preserve"> būtu jāturpina šāda satura nodrošināšana arī</w:t>
      </w:r>
      <w:r w:rsidRPr="00116FF4">
        <w:rPr>
          <w:b/>
          <w:bCs/>
        </w:rPr>
        <w:t xml:space="preserve"> nākotnē?</w:t>
      </w:r>
    </w:p>
    <w:p w14:paraId="7549017A" w14:textId="77777777" w:rsidR="00C04586" w:rsidRPr="00C34838" w:rsidRDefault="00C04586" w:rsidP="00C04586">
      <w:pPr>
        <w:tabs>
          <w:tab w:val="left" w:pos="270"/>
          <w:tab w:val="left" w:pos="360"/>
        </w:tabs>
        <w:jc w:val="both"/>
        <w:outlineLvl w:val="0"/>
        <w:rPr>
          <w:b/>
          <w:bC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C34838" w14:paraId="5217FBA3" w14:textId="77777777" w:rsidTr="00D847EA">
        <w:trPr>
          <w:trHeight w:val="1290"/>
        </w:trPr>
        <w:tc>
          <w:tcPr>
            <w:tcW w:w="9356" w:type="dxa"/>
          </w:tcPr>
          <w:p w14:paraId="0CCA908C" w14:textId="06469B93" w:rsidR="00C04586" w:rsidRPr="000E72A2" w:rsidRDefault="002729FE" w:rsidP="00D847EA">
            <w:pPr>
              <w:outlineLvl w:val="0"/>
              <w:rPr>
                <w:i/>
                <w:iCs/>
              </w:rPr>
            </w:pPr>
            <w:proofErr w:type="spellStart"/>
            <w:r>
              <w:rPr>
                <w:i/>
                <w:iCs/>
              </w:rPr>
              <w:t>Kultūrdeva</w:t>
            </w:r>
            <w:proofErr w:type="spellEnd"/>
            <w:r>
              <w:rPr>
                <w:i/>
                <w:iCs/>
              </w:rPr>
              <w:t xml:space="preserve"> būtu jāturpina veidot arī turpmāk.</w:t>
            </w:r>
          </w:p>
        </w:tc>
      </w:tr>
    </w:tbl>
    <w:p w14:paraId="7D1D7F91" w14:textId="77777777" w:rsidR="00C04586" w:rsidRDefault="00C04586" w:rsidP="00C04586">
      <w:pPr>
        <w:tabs>
          <w:tab w:val="left" w:pos="270"/>
          <w:tab w:val="left" w:pos="360"/>
        </w:tabs>
        <w:jc w:val="both"/>
        <w:outlineLvl w:val="0"/>
        <w:rPr>
          <w:b/>
          <w:bCs/>
        </w:rPr>
      </w:pPr>
    </w:p>
    <w:p w14:paraId="6FB3D855" w14:textId="77777777" w:rsidR="00C04586" w:rsidRDefault="00C04586" w:rsidP="00C04586">
      <w:pPr>
        <w:tabs>
          <w:tab w:val="left" w:pos="270"/>
          <w:tab w:val="left" w:pos="360"/>
        </w:tabs>
        <w:jc w:val="both"/>
        <w:outlineLvl w:val="0"/>
        <w:rPr>
          <w:b/>
          <w:bCs/>
        </w:rPr>
      </w:pPr>
      <w:r w:rsidRPr="5CFFF8F2">
        <w:rPr>
          <w:b/>
          <w:bCs/>
        </w:rPr>
        <w:t>3.</w:t>
      </w:r>
      <w:r>
        <w:rPr>
          <w:b/>
          <w:bCs/>
        </w:rPr>
        <w:t>2</w:t>
      </w:r>
      <w:r w:rsidRPr="5CFFF8F2">
        <w:rPr>
          <w:b/>
          <w:bCs/>
        </w:rPr>
        <w:t xml:space="preserve">. Vai </w:t>
      </w:r>
      <w:r>
        <w:rPr>
          <w:b/>
          <w:bCs/>
        </w:rPr>
        <w:t>projekta realizēšanai</w:t>
      </w:r>
      <w:r w:rsidRPr="5CFFF8F2">
        <w:rPr>
          <w:b/>
          <w:bCs/>
        </w:rPr>
        <w:t xml:space="preserve"> būtu nepieciešami </w:t>
      </w:r>
      <w:r>
        <w:rPr>
          <w:b/>
          <w:bCs/>
        </w:rPr>
        <w:t xml:space="preserve">kādi </w:t>
      </w:r>
      <w:r w:rsidRPr="5CFFF8F2">
        <w:rPr>
          <w:b/>
          <w:bCs/>
        </w:rPr>
        <w:t>profesionālie redakcionālās prakses un satura uzlabojumi? Ja jā, kādi?</w:t>
      </w:r>
    </w:p>
    <w:p w14:paraId="617F1C0E" w14:textId="77777777" w:rsidR="00C04586" w:rsidRPr="00C34838" w:rsidRDefault="00C04586" w:rsidP="00C04586">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C34838" w14:paraId="70B573C0" w14:textId="77777777" w:rsidTr="00D847EA">
        <w:trPr>
          <w:trHeight w:val="1403"/>
        </w:trPr>
        <w:tc>
          <w:tcPr>
            <w:tcW w:w="9356" w:type="dxa"/>
          </w:tcPr>
          <w:p w14:paraId="64642392" w14:textId="7338A046" w:rsidR="00C04586" w:rsidRPr="000E72A2" w:rsidRDefault="002729FE" w:rsidP="00D847EA">
            <w:pPr>
              <w:outlineLvl w:val="0"/>
              <w:rPr>
                <w:i/>
                <w:iCs/>
              </w:rPr>
            </w:pPr>
            <w:r>
              <w:rPr>
                <w:i/>
                <w:iCs/>
              </w:rPr>
              <w:t>Būtu vēlams redakcionāli pārskatīt raidījumu, izvērtējot vai tempa un raibuma dēļ necieš saturs.</w:t>
            </w:r>
          </w:p>
        </w:tc>
      </w:tr>
    </w:tbl>
    <w:p w14:paraId="7C26732C" w14:textId="77777777" w:rsidR="00C04586" w:rsidRPr="009657F3" w:rsidRDefault="00C04586" w:rsidP="00C04586">
      <w:pPr>
        <w:rPr>
          <w:i/>
        </w:rPr>
      </w:pPr>
    </w:p>
    <w:p w14:paraId="6A1D6AE0" w14:textId="77777777" w:rsidR="00C04586" w:rsidRDefault="00C04586" w:rsidP="00C04586">
      <w:pPr>
        <w:tabs>
          <w:tab w:val="left" w:pos="270"/>
          <w:tab w:val="left" w:pos="360"/>
        </w:tabs>
        <w:jc w:val="both"/>
        <w:outlineLvl w:val="0"/>
        <w:rPr>
          <w:b/>
          <w:bCs/>
        </w:rPr>
      </w:pPr>
      <w:r w:rsidRPr="5CFFF8F2">
        <w:rPr>
          <w:b/>
          <w:bCs/>
        </w:rPr>
        <w:t xml:space="preserve">3.3. </w:t>
      </w:r>
      <w:r w:rsidRPr="00116FF4">
        <w:rPr>
          <w:b/>
          <w:bCs/>
        </w:rPr>
        <w:t>Papildu</w:t>
      </w:r>
      <w:r>
        <w:rPr>
          <w:b/>
          <w:bCs/>
        </w:rPr>
        <w:t xml:space="preserve"> secinājumi un rekomendācijas.</w:t>
      </w:r>
    </w:p>
    <w:p w14:paraId="0599F203" w14:textId="77777777" w:rsidR="00C04586" w:rsidRPr="00C34838" w:rsidRDefault="00C04586" w:rsidP="00C04586">
      <w:pPr>
        <w:jc w:val="both"/>
        <w:outlineLvl w:val="0"/>
        <w:rPr>
          <w: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04586" w:rsidRPr="00C34838" w14:paraId="0074E110" w14:textId="77777777" w:rsidTr="00D847EA">
        <w:trPr>
          <w:trHeight w:val="1403"/>
        </w:trPr>
        <w:tc>
          <w:tcPr>
            <w:tcW w:w="9356" w:type="dxa"/>
          </w:tcPr>
          <w:p w14:paraId="4EECFB4D" w14:textId="77777777" w:rsidR="00C04586" w:rsidRDefault="002729FE" w:rsidP="00D847EA">
            <w:pPr>
              <w:outlineLvl w:val="0"/>
              <w:rPr>
                <w:i/>
                <w:iCs/>
              </w:rPr>
            </w:pPr>
            <w:r>
              <w:rPr>
                <w:i/>
                <w:iCs/>
              </w:rPr>
              <w:t xml:space="preserve">Šī rekomendācija attiecas uz visiem kultūras raidījumiem- kultūras satura LTV ir diezgan daudz, taču tas viss ir fragmentārs un sadrumstalots. Ziņas, </w:t>
            </w:r>
            <w:proofErr w:type="spellStart"/>
            <w:r>
              <w:rPr>
                <w:i/>
                <w:iCs/>
              </w:rPr>
              <w:t>Kultūrdeva</w:t>
            </w:r>
            <w:proofErr w:type="spellEnd"/>
            <w:r>
              <w:rPr>
                <w:i/>
                <w:iCs/>
              </w:rPr>
              <w:t xml:space="preserve">, Kultūršoks- visos saturs ir </w:t>
            </w:r>
            <w:proofErr w:type="spellStart"/>
            <w:r>
              <w:rPr>
                <w:i/>
                <w:iCs/>
              </w:rPr>
              <w:t>īsformāta</w:t>
            </w:r>
            <w:proofErr w:type="spellEnd"/>
            <w:r>
              <w:rPr>
                <w:i/>
                <w:iCs/>
              </w:rPr>
              <w:t>, kas tikai pieskaras kādai tēmai. Trūkts padziļinātas procesu analīzes, kas aptvertu plašāku problēmu kopumu katrā kultūras nozarē. Trūkst satura, kas pievēršas problēmām un risinājumiem kultūrā. “Kultūršoks” orientējas uz skandaloziem notikumiem kultūrā, bet nepiedāvā analīzi un risinājumus.</w:t>
            </w:r>
          </w:p>
          <w:p w14:paraId="7DE6205F" w14:textId="64ACA3DC" w:rsidR="002729FE" w:rsidRPr="000E72A2" w:rsidRDefault="003B4475" w:rsidP="00D847EA">
            <w:pPr>
              <w:outlineLvl w:val="0"/>
              <w:rPr>
                <w:i/>
                <w:iCs/>
              </w:rPr>
            </w:pPr>
            <w:r>
              <w:rPr>
                <w:i/>
                <w:iCs/>
              </w:rPr>
              <w:t>2023. gada sabiedriskajā pasūtījumā LTV nav dots uzdevums padziļināti sekot kultūras procesiem, iesaku to iekļaut nākamā gada pasūtījumā, jo latviešu valoda un kultūra ir nacionālās valsts pastāvēšanas jēga un būtība, tā jādokumentē tā, lai nākamās paaudzes saprastu kas notika kultūrā šajos gados, kādi procesi, kādas problēmas, kādi iemesli, un tam ar reportāžām no izstādēm un izrādēm ir par maz.</w:t>
            </w:r>
          </w:p>
        </w:tc>
      </w:tr>
    </w:tbl>
    <w:p w14:paraId="1EEAE2BB" w14:textId="77777777" w:rsidR="00C04586" w:rsidRDefault="00C04586" w:rsidP="00C04586">
      <w:pPr>
        <w:spacing w:before="90"/>
        <w:ind w:right="7"/>
      </w:pPr>
    </w:p>
    <w:p w14:paraId="17DC57FF" w14:textId="77777777" w:rsidR="00C04586" w:rsidRDefault="00C04586" w:rsidP="003416E1">
      <w:pPr>
        <w:pStyle w:val="Title"/>
        <w:jc w:val="right"/>
        <w:rPr>
          <w:b w:val="0"/>
          <w:iCs/>
          <w:sz w:val="24"/>
          <w:szCs w:val="24"/>
        </w:rPr>
      </w:pPr>
    </w:p>
    <w:p w14:paraId="1A6D6235" w14:textId="77777777" w:rsidR="00CB326E" w:rsidRDefault="00CB326E" w:rsidP="003416E1">
      <w:pPr>
        <w:pStyle w:val="Title"/>
        <w:jc w:val="right"/>
        <w:rPr>
          <w:b w:val="0"/>
          <w:iCs/>
          <w:sz w:val="24"/>
          <w:szCs w:val="24"/>
        </w:rPr>
      </w:pPr>
    </w:p>
    <w:p w14:paraId="219E1936" w14:textId="77777777" w:rsidR="00CB326E" w:rsidRDefault="00CB326E" w:rsidP="003416E1">
      <w:pPr>
        <w:pStyle w:val="Title"/>
        <w:jc w:val="right"/>
        <w:rPr>
          <w:b w:val="0"/>
          <w:iCs/>
          <w:sz w:val="24"/>
          <w:szCs w:val="24"/>
        </w:rPr>
      </w:pPr>
    </w:p>
    <w:p w14:paraId="4E453425" w14:textId="77777777" w:rsidR="00CB326E" w:rsidRDefault="00CB326E" w:rsidP="003416E1">
      <w:pPr>
        <w:pStyle w:val="Title"/>
        <w:jc w:val="right"/>
        <w:rPr>
          <w:b w:val="0"/>
          <w:iCs/>
          <w:sz w:val="24"/>
          <w:szCs w:val="24"/>
        </w:rPr>
      </w:pPr>
    </w:p>
    <w:p w14:paraId="066F3EF3" w14:textId="77777777" w:rsidR="00CB326E" w:rsidRDefault="00CB326E" w:rsidP="003416E1">
      <w:pPr>
        <w:pStyle w:val="Title"/>
        <w:jc w:val="right"/>
        <w:rPr>
          <w:b w:val="0"/>
          <w:iCs/>
          <w:sz w:val="24"/>
          <w:szCs w:val="24"/>
        </w:rPr>
      </w:pPr>
    </w:p>
    <w:p w14:paraId="3586FF22" w14:textId="77777777" w:rsidR="00CB326E" w:rsidRDefault="00CB326E" w:rsidP="003416E1">
      <w:pPr>
        <w:pStyle w:val="Title"/>
        <w:jc w:val="right"/>
        <w:rPr>
          <w:b w:val="0"/>
          <w:iCs/>
          <w:sz w:val="24"/>
          <w:szCs w:val="24"/>
        </w:rPr>
      </w:pPr>
    </w:p>
    <w:p w14:paraId="0A64E5E5" w14:textId="77777777" w:rsidR="00CB326E" w:rsidRDefault="00CB326E" w:rsidP="003416E1">
      <w:pPr>
        <w:pStyle w:val="Title"/>
        <w:jc w:val="right"/>
        <w:rPr>
          <w:b w:val="0"/>
          <w:iCs/>
          <w:sz w:val="24"/>
          <w:szCs w:val="24"/>
        </w:rPr>
      </w:pPr>
    </w:p>
    <w:p w14:paraId="75BD0291" w14:textId="77777777" w:rsidR="00CB326E" w:rsidRDefault="00CB326E" w:rsidP="003416E1">
      <w:pPr>
        <w:pStyle w:val="Title"/>
        <w:jc w:val="right"/>
        <w:rPr>
          <w:b w:val="0"/>
          <w:iCs/>
          <w:sz w:val="24"/>
          <w:szCs w:val="24"/>
        </w:rPr>
      </w:pPr>
    </w:p>
    <w:p w14:paraId="18D2A748" w14:textId="77777777" w:rsidR="00CB326E" w:rsidRDefault="00CB326E" w:rsidP="003416E1">
      <w:pPr>
        <w:pStyle w:val="Title"/>
        <w:jc w:val="right"/>
        <w:rPr>
          <w:b w:val="0"/>
          <w:iCs/>
          <w:sz w:val="24"/>
          <w:szCs w:val="24"/>
        </w:rPr>
      </w:pPr>
    </w:p>
    <w:p w14:paraId="0B029F7E" w14:textId="77777777" w:rsidR="00CB326E" w:rsidRDefault="00CB326E" w:rsidP="003416E1">
      <w:pPr>
        <w:pStyle w:val="Title"/>
        <w:jc w:val="right"/>
        <w:rPr>
          <w:b w:val="0"/>
          <w:iCs/>
          <w:sz w:val="24"/>
          <w:szCs w:val="24"/>
        </w:rPr>
      </w:pPr>
    </w:p>
    <w:p w14:paraId="5BDD1863" w14:textId="77777777" w:rsidR="00CB326E" w:rsidRDefault="00CB326E" w:rsidP="003416E1">
      <w:pPr>
        <w:pStyle w:val="Title"/>
        <w:jc w:val="right"/>
        <w:rPr>
          <w:b w:val="0"/>
          <w:iCs/>
          <w:sz w:val="24"/>
          <w:szCs w:val="24"/>
        </w:rPr>
      </w:pPr>
    </w:p>
    <w:p w14:paraId="52EEA23B" w14:textId="77777777" w:rsidR="00CB326E" w:rsidRDefault="00CB326E" w:rsidP="003416E1">
      <w:pPr>
        <w:pStyle w:val="Title"/>
        <w:jc w:val="right"/>
        <w:rPr>
          <w:b w:val="0"/>
          <w:iCs/>
          <w:sz w:val="24"/>
          <w:szCs w:val="24"/>
        </w:rPr>
      </w:pPr>
    </w:p>
    <w:p w14:paraId="5682E814" w14:textId="77777777" w:rsidR="00CB326E" w:rsidRDefault="00CB326E" w:rsidP="003416E1">
      <w:pPr>
        <w:pStyle w:val="Title"/>
        <w:jc w:val="right"/>
        <w:rPr>
          <w:b w:val="0"/>
          <w:iCs/>
          <w:sz w:val="24"/>
          <w:szCs w:val="24"/>
        </w:rPr>
      </w:pPr>
    </w:p>
    <w:p w14:paraId="766EBF94" w14:textId="77777777" w:rsidR="00CB326E" w:rsidRDefault="00CB326E" w:rsidP="003416E1">
      <w:pPr>
        <w:pStyle w:val="Title"/>
        <w:jc w:val="right"/>
        <w:rPr>
          <w:b w:val="0"/>
          <w:iCs/>
          <w:sz w:val="24"/>
          <w:szCs w:val="24"/>
        </w:rPr>
      </w:pPr>
    </w:p>
    <w:p w14:paraId="6E98E31E" w14:textId="77777777" w:rsidR="00CB326E" w:rsidRDefault="00CB326E" w:rsidP="003416E1">
      <w:pPr>
        <w:pStyle w:val="Title"/>
        <w:jc w:val="right"/>
        <w:rPr>
          <w:b w:val="0"/>
          <w:iCs/>
          <w:sz w:val="24"/>
          <w:szCs w:val="24"/>
        </w:rPr>
      </w:pPr>
    </w:p>
    <w:p w14:paraId="190FD5FD" w14:textId="77777777" w:rsidR="00CB326E" w:rsidRDefault="00CB326E" w:rsidP="003416E1">
      <w:pPr>
        <w:pStyle w:val="Title"/>
        <w:jc w:val="right"/>
        <w:rPr>
          <w:b w:val="0"/>
          <w:iCs/>
          <w:sz w:val="24"/>
          <w:szCs w:val="24"/>
        </w:rPr>
      </w:pPr>
    </w:p>
    <w:p w14:paraId="4E89A7F9" w14:textId="77777777" w:rsidR="00CB326E" w:rsidRDefault="00CB326E" w:rsidP="000353E7">
      <w:pPr>
        <w:pStyle w:val="Title"/>
        <w:jc w:val="left"/>
        <w:rPr>
          <w:b w:val="0"/>
          <w:iCs/>
          <w:sz w:val="24"/>
          <w:szCs w:val="24"/>
        </w:rPr>
      </w:pPr>
    </w:p>
    <w:p w14:paraId="10396731" w14:textId="77777777" w:rsidR="00B77C76" w:rsidRDefault="00B77C76" w:rsidP="000353E7">
      <w:pPr>
        <w:pStyle w:val="Title"/>
        <w:jc w:val="left"/>
        <w:rPr>
          <w:b w:val="0"/>
          <w:iCs/>
          <w:sz w:val="24"/>
          <w:szCs w:val="24"/>
        </w:rPr>
      </w:pPr>
    </w:p>
    <w:p w14:paraId="637FE38E" w14:textId="77777777" w:rsidR="00B77C76" w:rsidRDefault="00B77C76" w:rsidP="000353E7">
      <w:pPr>
        <w:pStyle w:val="Title"/>
        <w:jc w:val="left"/>
        <w:rPr>
          <w:b w:val="0"/>
          <w:iCs/>
          <w:sz w:val="24"/>
          <w:szCs w:val="24"/>
        </w:rPr>
      </w:pPr>
    </w:p>
    <w:p w14:paraId="72DE8BED" w14:textId="77777777" w:rsidR="00B77C76" w:rsidRDefault="00B77C76" w:rsidP="000353E7">
      <w:pPr>
        <w:pStyle w:val="Title"/>
        <w:jc w:val="left"/>
        <w:rPr>
          <w:b w:val="0"/>
          <w:iCs/>
          <w:sz w:val="24"/>
          <w:szCs w:val="24"/>
        </w:rPr>
      </w:pPr>
    </w:p>
    <w:p w14:paraId="5DE1BE60" w14:textId="77777777" w:rsidR="00B77C76" w:rsidRDefault="00B77C76" w:rsidP="000353E7">
      <w:pPr>
        <w:pStyle w:val="Title"/>
        <w:jc w:val="left"/>
        <w:rPr>
          <w:b w:val="0"/>
          <w:iCs/>
          <w:sz w:val="24"/>
          <w:szCs w:val="24"/>
        </w:rPr>
      </w:pPr>
    </w:p>
    <w:p w14:paraId="23A6B38E" w14:textId="77777777" w:rsidR="00B77C76" w:rsidRDefault="00B77C76" w:rsidP="000353E7">
      <w:pPr>
        <w:pStyle w:val="Title"/>
        <w:jc w:val="left"/>
        <w:rPr>
          <w:b w:val="0"/>
          <w:iCs/>
          <w:sz w:val="24"/>
          <w:szCs w:val="24"/>
        </w:rPr>
      </w:pPr>
    </w:p>
    <w:p w14:paraId="3654EB0B" w14:textId="77777777" w:rsidR="000353E7" w:rsidRDefault="000353E7" w:rsidP="000353E7">
      <w:pPr>
        <w:pStyle w:val="Title"/>
        <w:jc w:val="left"/>
        <w:rPr>
          <w:b w:val="0"/>
          <w:iCs/>
          <w:sz w:val="24"/>
          <w:szCs w:val="24"/>
        </w:rPr>
      </w:pPr>
    </w:p>
    <w:sectPr w:rsidR="000353E7" w:rsidSect="006728CD">
      <w:pgSz w:w="11906" w:h="16838"/>
      <w:pgMar w:top="1134" w:right="1134"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1654" w14:textId="77777777" w:rsidR="00862FA2" w:rsidRDefault="00862FA2">
      <w:r>
        <w:separator/>
      </w:r>
    </w:p>
  </w:endnote>
  <w:endnote w:type="continuationSeparator" w:id="0">
    <w:p w14:paraId="4C647734" w14:textId="77777777" w:rsidR="00862FA2" w:rsidRDefault="0086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5419" w14:textId="77777777" w:rsidR="00862FA2" w:rsidRDefault="00862FA2">
      <w:r>
        <w:separator/>
      </w:r>
    </w:p>
  </w:footnote>
  <w:footnote w:type="continuationSeparator" w:id="0">
    <w:p w14:paraId="7F8CFF27" w14:textId="77777777" w:rsidR="00862FA2" w:rsidRDefault="00862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E662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8"/>
    <w:multiLevelType w:val="multilevel"/>
    <w:tmpl w:val="00000008"/>
    <w:name w:val="WW8Num8"/>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15:restartNumberingAfterBreak="0">
    <w:nsid w:val="02E53937"/>
    <w:multiLevelType w:val="hybridMultilevel"/>
    <w:tmpl w:val="0CEE8A72"/>
    <w:lvl w:ilvl="0" w:tplc="0426000F">
      <w:start w:val="1"/>
      <w:numFmt w:val="decimal"/>
      <w:lvlText w:val="%1."/>
      <w:lvlJc w:val="left"/>
      <w:pPr>
        <w:ind w:left="59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9632B"/>
    <w:multiLevelType w:val="hybridMultilevel"/>
    <w:tmpl w:val="A44A35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BB7F25"/>
    <w:multiLevelType w:val="multilevel"/>
    <w:tmpl w:val="EA4876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562F3"/>
    <w:multiLevelType w:val="multilevel"/>
    <w:tmpl w:val="A3625EE8"/>
    <w:lvl w:ilvl="0">
      <w:start w:val="1"/>
      <w:numFmt w:val="decimal"/>
      <w:lvlText w:val="%1."/>
      <w:lvlJc w:val="left"/>
      <w:pPr>
        <w:tabs>
          <w:tab w:val="num" w:pos="420"/>
        </w:tabs>
        <w:ind w:left="420" w:hanging="420"/>
      </w:pPr>
      <w:rPr>
        <w:rFonts w:hint="default"/>
      </w:r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FE61EB5"/>
    <w:multiLevelType w:val="hybridMultilevel"/>
    <w:tmpl w:val="CCE859B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D01714"/>
    <w:multiLevelType w:val="hybridMultilevel"/>
    <w:tmpl w:val="61F2D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868E6"/>
    <w:multiLevelType w:val="hybridMultilevel"/>
    <w:tmpl w:val="8D768916"/>
    <w:lvl w:ilvl="0" w:tplc="49EC6A8A">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240D0F"/>
    <w:multiLevelType w:val="hybridMultilevel"/>
    <w:tmpl w:val="CFC663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5E5E0D"/>
    <w:multiLevelType w:val="multilevel"/>
    <w:tmpl w:val="709450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1F22D8"/>
    <w:multiLevelType w:val="multilevel"/>
    <w:tmpl w:val="4B1E4084"/>
    <w:lvl w:ilvl="0">
      <w:start w:val="1"/>
      <w:numFmt w:val="decimal"/>
      <w:lvlText w:val="%1."/>
      <w:lvlJc w:val="left"/>
      <w:pPr>
        <w:ind w:left="720" w:hanging="360"/>
      </w:pPr>
      <w:rPr>
        <w:rFonts w:hint="default"/>
      </w:rPr>
    </w:lvl>
    <w:lvl w:ilvl="1">
      <w:start w:val="1"/>
      <w:numFmt w:val="decimal"/>
      <w:isLgl/>
      <w:lvlText w:val="%1.%2."/>
      <w:lvlJc w:val="left"/>
      <w:pPr>
        <w:ind w:left="2487"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2" w15:restartNumberingAfterBreak="0">
    <w:nsid w:val="232D1EC4"/>
    <w:multiLevelType w:val="multilevel"/>
    <w:tmpl w:val="709450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306D90"/>
    <w:multiLevelType w:val="hybridMultilevel"/>
    <w:tmpl w:val="885CB9DC"/>
    <w:lvl w:ilvl="0" w:tplc="09763DA0">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260A4B"/>
    <w:multiLevelType w:val="multilevel"/>
    <w:tmpl w:val="F6A83BD6"/>
    <w:lvl w:ilvl="0">
      <w:start w:val="1"/>
      <w:numFmt w:val="decimal"/>
      <w:lvlText w:val="%1."/>
      <w:legacy w:legacy="1" w:legacySpace="360" w:legacyIndent="284"/>
      <w:lvlJc w:val="left"/>
      <w:pPr>
        <w:ind w:left="284" w:hanging="284"/>
      </w:pPr>
      <w:rPr>
        <w:b/>
      </w:rPr>
    </w:lvl>
    <w:lvl w:ilvl="1">
      <w:start w:val="1"/>
      <w:numFmt w:val="decimal"/>
      <w:lvlText w:val="%1.%2."/>
      <w:legacy w:legacy="1" w:legacySpace="360" w:legacyIndent="708"/>
      <w:lvlJc w:val="left"/>
      <w:pPr>
        <w:ind w:left="992" w:hanging="708"/>
      </w:pPr>
      <w:rPr>
        <w:b w:val="0"/>
      </w:rPr>
    </w:lvl>
    <w:lvl w:ilvl="2">
      <w:start w:val="1"/>
      <w:numFmt w:val="decimal"/>
      <w:lvlText w:val="%1.%2.%3."/>
      <w:legacy w:legacy="1" w:legacySpace="360" w:legacyIndent="708"/>
      <w:lvlJc w:val="left"/>
      <w:pPr>
        <w:ind w:left="1700" w:hanging="708"/>
      </w:pPr>
    </w:lvl>
    <w:lvl w:ilvl="3">
      <w:start w:val="1"/>
      <w:numFmt w:val="decimal"/>
      <w:lvlText w:val="%1.%2.%3.%4."/>
      <w:legacy w:legacy="1" w:legacySpace="360" w:legacyIndent="708"/>
      <w:lvlJc w:val="left"/>
      <w:pPr>
        <w:ind w:left="2408" w:hanging="708"/>
      </w:pPr>
    </w:lvl>
    <w:lvl w:ilvl="4">
      <w:start w:val="1"/>
      <w:numFmt w:val="decimal"/>
      <w:lvlText w:val="%1.%2.%3.%4.%5."/>
      <w:legacy w:legacy="1" w:legacySpace="360" w:legacyIndent="708"/>
      <w:lvlJc w:val="left"/>
      <w:pPr>
        <w:ind w:left="3116" w:hanging="708"/>
      </w:pPr>
    </w:lvl>
    <w:lvl w:ilvl="5">
      <w:start w:val="1"/>
      <w:numFmt w:val="decimal"/>
      <w:lvlText w:val="%1.%2.%3.%4.%5.%6."/>
      <w:legacy w:legacy="1" w:legacySpace="360" w:legacyIndent="708"/>
      <w:lvlJc w:val="left"/>
      <w:pPr>
        <w:ind w:left="3824" w:hanging="708"/>
      </w:pPr>
    </w:lvl>
    <w:lvl w:ilvl="6">
      <w:start w:val="1"/>
      <w:numFmt w:val="decimal"/>
      <w:lvlText w:val="%1.%2.%3.%4.%5.%6.%7."/>
      <w:legacy w:legacy="1" w:legacySpace="360" w:legacyIndent="708"/>
      <w:lvlJc w:val="left"/>
      <w:pPr>
        <w:ind w:left="4532" w:hanging="708"/>
      </w:pPr>
    </w:lvl>
    <w:lvl w:ilvl="7">
      <w:start w:val="1"/>
      <w:numFmt w:val="decimal"/>
      <w:lvlText w:val="%1.%2.%3.%4.%5.%6.%7.%8."/>
      <w:legacy w:legacy="1" w:legacySpace="360" w:legacyIndent="708"/>
      <w:lvlJc w:val="left"/>
      <w:pPr>
        <w:ind w:left="5240" w:hanging="708"/>
      </w:pPr>
    </w:lvl>
    <w:lvl w:ilvl="8">
      <w:start w:val="1"/>
      <w:numFmt w:val="decimal"/>
      <w:lvlText w:val="%1.%2.%3.%4.%5.%6.%7.%8.%9."/>
      <w:legacy w:legacy="1" w:legacySpace="360" w:legacyIndent="708"/>
      <w:lvlJc w:val="left"/>
      <w:pPr>
        <w:ind w:left="5948" w:hanging="708"/>
      </w:pPr>
    </w:lvl>
  </w:abstractNum>
  <w:abstractNum w:abstractNumId="15" w15:restartNumberingAfterBreak="0">
    <w:nsid w:val="2BBF6929"/>
    <w:multiLevelType w:val="hybridMultilevel"/>
    <w:tmpl w:val="EBC8E7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4331F0"/>
    <w:multiLevelType w:val="multilevel"/>
    <w:tmpl w:val="F48E9836"/>
    <w:lvl w:ilvl="0">
      <w:start w:val="1"/>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7" w15:restartNumberingAfterBreak="0">
    <w:nsid w:val="2EC91176"/>
    <w:multiLevelType w:val="multilevel"/>
    <w:tmpl w:val="7F28A35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86"/>
        </w:tabs>
        <w:ind w:left="786" w:hanging="360"/>
      </w:pPr>
      <w:rPr>
        <w:b w:val="0"/>
        <w:color w:val="auto"/>
      </w:rPr>
    </w:lvl>
    <w:lvl w:ilvl="2">
      <w:start w:val="1"/>
      <w:numFmt w:val="decimal"/>
      <w:lvlText w:val="%1.%2.%3."/>
      <w:lvlJc w:val="left"/>
      <w:pPr>
        <w:tabs>
          <w:tab w:val="num" w:pos="720"/>
        </w:tabs>
        <w:ind w:left="0" w:firstLine="0"/>
      </w:pPr>
      <w:rPr>
        <w:b w:val="0"/>
        <w:bCs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28E1FC7"/>
    <w:multiLevelType w:val="hybridMultilevel"/>
    <w:tmpl w:val="8B2A6C28"/>
    <w:lvl w:ilvl="0" w:tplc="04260005">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9" w15:restartNumberingAfterBreak="0">
    <w:nsid w:val="38E97FDE"/>
    <w:multiLevelType w:val="hybridMultilevel"/>
    <w:tmpl w:val="916EAA72"/>
    <w:lvl w:ilvl="0" w:tplc="9E886F76">
      <w:start w:val="2"/>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0" w15:restartNumberingAfterBreak="0">
    <w:nsid w:val="38EF65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223593"/>
    <w:multiLevelType w:val="multilevel"/>
    <w:tmpl w:val="7C1E20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5D83F9A"/>
    <w:multiLevelType w:val="multilevel"/>
    <w:tmpl w:val="96DE4208"/>
    <w:lvl w:ilvl="0">
      <w:start w:val="9"/>
      <w:numFmt w:val="decimal"/>
      <w:lvlText w:val="%1"/>
      <w:lvlJc w:val="left"/>
      <w:pPr>
        <w:ind w:left="420" w:hanging="420"/>
      </w:pPr>
      <w:rPr>
        <w:rFonts w:hint="default"/>
      </w:rPr>
    </w:lvl>
    <w:lvl w:ilvl="1">
      <w:start w:val="10"/>
      <w:numFmt w:val="decimal"/>
      <w:lvlText w:val="%1.%2"/>
      <w:lvlJc w:val="left"/>
      <w:pPr>
        <w:ind w:left="988" w:hanging="420"/>
      </w:pPr>
      <w:rPr>
        <w:rFonts w:hint="default"/>
        <w:b/>
      </w:rPr>
    </w:lvl>
    <w:lvl w:ilvl="2">
      <w:start w:val="1"/>
      <w:numFmt w:val="decimal"/>
      <w:lvlText w:val="%1.%2.%3"/>
      <w:lvlJc w:val="left"/>
      <w:pPr>
        <w:ind w:left="876" w:hanging="720"/>
      </w:pPr>
      <w:rPr>
        <w:rFonts w:hint="default"/>
      </w:rPr>
    </w:lvl>
    <w:lvl w:ilvl="3">
      <w:start w:val="1"/>
      <w:numFmt w:val="decimal"/>
      <w:lvlText w:val="%1.%2.%3.%4"/>
      <w:lvlJc w:val="left"/>
      <w:pPr>
        <w:ind w:left="954" w:hanging="720"/>
      </w:pPr>
      <w:rPr>
        <w:rFonts w:hint="default"/>
      </w:rPr>
    </w:lvl>
    <w:lvl w:ilvl="4">
      <w:start w:val="1"/>
      <w:numFmt w:val="decimal"/>
      <w:lvlText w:val="%1.%2.%3.%4.%5"/>
      <w:lvlJc w:val="left"/>
      <w:pPr>
        <w:ind w:left="1392" w:hanging="1080"/>
      </w:pPr>
      <w:rPr>
        <w:rFonts w:hint="default"/>
      </w:rPr>
    </w:lvl>
    <w:lvl w:ilvl="5">
      <w:start w:val="1"/>
      <w:numFmt w:val="decimal"/>
      <w:lvlText w:val="%1.%2.%3.%4.%5.%6"/>
      <w:lvlJc w:val="left"/>
      <w:pPr>
        <w:ind w:left="1470" w:hanging="1080"/>
      </w:pPr>
      <w:rPr>
        <w:rFonts w:hint="default"/>
      </w:rPr>
    </w:lvl>
    <w:lvl w:ilvl="6">
      <w:start w:val="1"/>
      <w:numFmt w:val="decimal"/>
      <w:lvlText w:val="%1.%2.%3.%4.%5.%6.%7"/>
      <w:lvlJc w:val="left"/>
      <w:pPr>
        <w:ind w:left="1908" w:hanging="1440"/>
      </w:pPr>
      <w:rPr>
        <w:rFonts w:hint="default"/>
      </w:rPr>
    </w:lvl>
    <w:lvl w:ilvl="7">
      <w:start w:val="1"/>
      <w:numFmt w:val="decimal"/>
      <w:lvlText w:val="%1.%2.%3.%4.%5.%6.%7.%8"/>
      <w:lvlJc w:val="left"/>
      <w:pPr>
        <w:ind w:left="1986" w:hanging="1440"/>
      </w:pPr>
      <w:rPr>
        <w:rFonts w:hint="default"/>
      </w:rPr>
    </w:lvl>
    <w:lvl w:ilvl="8">
      <w:start w:val="1"/>
      <w:numFmt w:val="decimal"/>
      <w:lvlText w:val="%1.%2.%3.%4.%5.%6.%7.%8.%9"/>
      <w:lvlJc w:val="left"/>
      <w:pPr>
        <w:ind w:left="2424" w:hanging="1800"/>
      </w:pPr>
      <w:rPr>
        <w:rFonts w:hint="default"/>
      </w:rPr>
    </w:lvl>
  </w:abstractNum>
  <w:abstractNum w:abstractNumId="23" w15:restartNumberingAfterBreak="0">
    <w:nsid w:val="474553C5"/>
    <w:multiLevelType w:val="hybridMultilevel"/>
    <w:tmpl w:val="F11EBDD0"/>
    <w:lvl w:ilvl="0" w:tplc="8DA209D0">
      <w:start w:val="1"/>
      <w:numFmt w:val="decimal"/>
      <w:lvlText w:val="%1."/>
      <w:lvlJc w:val="left"/>
      <w:pPr>
        <w:ind w:left="3153" w:hanging="260"/>
        <w:jc w:val="right"/>
      </w:pPr>
      <w:rPr>
        <w:rFonts w:ascii="Times New Roman" w:eastAsia="Times New Roman" w:hAnsi="Times New Roman" w:cs="Times New Roman" w:hint="default"/>
        <w:b/>
        <w:bCs/>
        <w:w w:val="99"/>
        <w:sz w:val="26"/>
        <w:szCs w:val="26"/>
        <w:lang w:val="lv-LV" w:eastAsia="en-US" w:bidi="ar-SA"/>
      </w:rPr>
    </w:lvl>
    <w:lvl w:ilvl="1" w:tplc="D7D25358">
      <w:numFmt w:val="bullet"/>
      <w:lvlText w:val="•"/>
      <w:lvlJc w:val="left"/>
      <w:pPr>
        <w:ind w:left="3772" w:hanging="260"/>
      </w:pPr>
      <w:rPr>
        <w:rFonts w:hint="default"/>
        <w:lang w:val="lv-LV" w:eastAsia="en-US" w:bidi="ar-SA"/>
      </w:rPr>
    </w:lvl>
    <w:lvl w:ilvl="2" w:tplc="CA34D516">
      <w:numFmt w:val="bullet"/>
      <w:lvlText w:val="•"/>
      <w:lvlJc w:val="left"/>
      <w:pPr>
        <w:ind w:left="4385" w:hanging="260"/>
      </w:pPr>
      <w:rPr>
        <w:rFonts w:hint="default"/>
        <w:lang w:val="lv-LV" w:eastAsia="en-US" w:bidi="ar-SA"/>
      </w:rPr>
    </w:lvl>
    <w:lvl w:ilvl="3" w:tplc="3A008918">
      <w:numFmt w:val="bullet"/>
      <w:lvlText w:val="•"/>
      <w:lvlJc w:val="left"/>
      <w:pPr>
        <w:ind w:left="4997" w:hanging="260"/>
      </w:pPr>
      <w:rPr>
        <w:rFonts w:hint="default"/>
        <w:lang w:val="lv-LV" w:eastAsia="en-US" w:bidi="ar-SA"/>
      </w:rPr>
    </w:lvl>
    <w:lvl w:ilvl="4" w:tplc="DB120406">
      <w:numFmt w:val="bullet"/>
      <w:lvlText w:val="•"/>
      <w:lvlJc w:val="left"/>
      <w:pPr>
        <w:ind w:left="5610" w:hanging="260"/>
      </w:pPr>
      <w:rPr>
        <w:rFonts w:hint="default"/>
        <w:lang w:val="lv-LV" w:eastAsia="en-US" w:bidi="ar-SA"/>
      </w:rPr>
    </w:lvl>
    <w:lvl w:ilvl="5" w:tplc="D3982F82">
      <w:numFmt w:val="bullet"/>
      <w:lvlText w:val="•"/>
      <w:lvlJc w:val="left"/>
      <w:pPr>
        <w:ind w:left="6223" w:hanging="260"/>
      </w:pPr>
      <w:rPr>
        <w:rFonts w:hint="default"/>
        <w:lang w:val="lv-LV" w:eastAsia="en-US" w:bidi="ar-SA"/>
      </w:rPr>
    </w:lvl>
    <w:lvl w:ilvl="6" w:tplc="DBCE147A">
      <w:numFmt w:val="bullet"/>
      <w:lvlText w:val="•"/>
      <w:lvlJc w:val="left"/>
      <w:pPr>
        <w:ind w:left="6835" w:hanging="260"/>
      </w:pPr>
      <w:rPr>
        <w:rFonts w:hint="default"/>
        <w:lang w:val="lv-LV" w:eastAsia="en-US" w:bidi="ar-SA"/>
      </w:rPr>
    </w:lvl>
    <w:lvl w:ilvl="7" w:tplc="02E203F2">
      <w:numFmt w:val="bullet"/>
      <w:lvlText w:val="•"/>
      <w:lvlJc w:val="left"/>
      <w:pPr>
        <w:ind w:left="7448" w:hanging="260"/>
      </w:pPr>
      <w:rPr>
        <w:rFonts w:hint="default"/>
        <w:lang w:val="lv-LV" w:eastAsia="en-US" w:bidi="ar-SA"/>
      </w:rPr>
    </w:lvl>
    <w:lvl w:ilvl="8" w:tplc="A1A0E62C">
      <w:numFmt w:val="bullet"/>
      <w:lvlText w:val="•"/>
      <w:lvlJc w:val="left"/>
      <w:pPr>
        <w:ind w:left="8061" w:hanging="260"/>
      </w:pPr>
      <w:rPr>
        <w:rFonts w:hint="default"/>
        <w:lang w:val="lv-LV" w:eastAsia="en-US" w:bidi="ar-SA"/>
      </w:rPr>
    </w:lvl>
  </w:abstractNum>
  <w:abstractNum w:abstractNumId="24" w15:restartNumberingAfterBreak="0">
    <w:nsid w:val="48BC1B2F"/>
    <w:multiLevelType w:val="multilevel"/>
    <w:tmpl w:val="3E28F2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9B02588"/>
    <w:multiLevelType w:val="hybridMultilevel"/>
    <w:tmpl w:val="FC560A9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6" w15:restartNumberingAfterBreak="0">
    <w:nsid w:val="4B8A3CA1"/>
    <w:multiLevelType w:val="multilevel"/>
    <w:tmpl w:val="7F28A35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86"/>
        </w:tabs>
        <w:ind w:left="786" w:hanging="360"/>
      </w:pPr>
      <w:rPr>
        <w:b w:val="0"/>
        <w:color w:val="auto"/>
      </w:rPr>
    </w:lvl>
    <w:lvl w:ilvl="2">
      <w:start w:val="1"/>
      <w:numFmt w:val="decimal"/>
      <w:lvlText w:val="%1.%2.%3."/>
      <w:lvlJc w:val="left"/>
      <w:pPr>
        <w:tabs>
          <w:tab w:val="num" w:pos="720"/>
        </w:tabs>
        <w:ind w:left="0" w:firstLine="0"/>
      </w:pPr>
      <w:rPr>
        <w:b w:val="0"/>
        <w:bCs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DB318EA"/>
    <w:multiLevelType w:val="multilevel"/>
    <w:tmpl w:val="4B1E40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28" w15:restartNumberingAfterBreak="0">
    <w:nsid w:val="541B667B"/>
    <w:multiLevelType w:val="multilevel"/>
    <w:tmpl w:val="5FB89A28"/>
    <w:lvl w:ilvl="0">
      <w:start w:val="1"/>
      <w:numFmt w:val="decimal"/>
      <w:lvlText w:val="%1."/>
      <w:lvlJc w:val="left"/>
      <w:pPr>
        <w:tabs>
          <w:tab w:val="num" w:pos="438"/>
        </w:tabs>
        <w:ind w:left="438" w:hanging="360"/>
      </w:pPr>
      <w:rPr>
        <w:rFonts w:hint="default"/>
      </w:rPr>
    </w:lvl>
    <w:lvl w:ilvl="1">
      <w:start w:val="1"/>
      <w:numFmt w:val="decimal"/>
      <w:lvlText w:val="%1.%2."/>
      <w:lvlJc w:val="left"/>
      <w:pPr>
        <w:tabs>
          <w:tab w:val="num" w:pos="858"/>
        </w:tabs>
        <w:ind w:left="858" w:hanging="432"/>
      </w:pPr>
      <w:rPr>
        <w:rFonts w:hint="default"/>
        <w:b w:val="0"/>
        <w:sz w:val="22"/>
        <w:szCs w:val="22"/>
      </w:rPr>
    </w:lvl>
    <w:lvl w:ilvl="2">
      <w:start w:val="1"/>
      <w:numFmt w:val="decimal"/>
      <w:lvlText w:val="%1.%2.%3."/>
      <w:lvlJc w:val="left"/>
      <w:pPr>
        <w:tabs>
          <w:tab w:val="num" w:pos="1639"/>
        </w:tabs>
        <w:ind w:left="1639" w:hanging="504"/>
      </w:pPr>
      <w:rPr>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E4C59A3"/>
    <w:multiLevelType w:val="multilevel"/>
    <w:tmpl w:val="C25E13A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1145"/>
        </w:tabs>
        <w:ind w:left="1145" w:hanging="720"/>
      </w:pPr>
      <w:rPr>
        <w:rFonts w:hint="default"/>
        <w:color w:val="000000"/>
        <w:sz w:val="24"/>
        <w:szCs w:val="24"/>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0" w15:restartNumberingAfterBreak="0">
    <w:nsid w:val="690B1440"/>
    <w:multiLevelType w:val="hybridMultilevel"/>
    <w:tmpl w:val="26C259D0"/>
    <w:lvl w:ilvl="0" w:tplc="F60238D6">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EAE5083"/>
    <w:multiLevelType w:val="multilevel"/>
    <w:tmpl w:val="160C2566"/>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2" w15:restartNumberingAfterBreak="0">
    <w:nsid w:val="712D1CDE"/>
    <w:multiLevelType w:val="multilevel"/>
    <w:tmpl w:val="4C4444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1D67F31"/>
    <w:multiLevelType w:val="multilevel"/>
    <w:tmpl w:val="7904F1E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73B23B06"/>
    <w:multiLevelType w:val="hybridMultilevel"/>
    <w:tmpl w:val="306277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D25C75"/>
    <w:multiLevelType w:val="multilevel"/>
    <w:tmpl w:val="6EFC287A"/>
    <w:lvl w:ilvl="0">
      <w:start w:val="1"/>
      <w:numFmt w:val="decimal"/>
      <w:lvlText w:val="%1."/>
      <w:lvlJc w:val="left"/>
      <w:pPr>
        <w:ind w:left="408" w:hanging="408"/>
      </w:pPr>
      <w:rPr>
        <w:rFonts w:hint="default"/>
      </w:rPr>
    </w:lvl>
    <w:lvl w:ilvl="1">
      <w:start w:val="1"/>
      <w:numFmt w:val="decimal"/>
      <w:lvlText w:val="%1.%2."/>
      <w:lvlJc w:val="left"/>
      <w:pPr>
        <w:ind w:left="1128" w:hanging="40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01665871">
    <w:abstractNumId w:val="26"/>
  </w:num>
  <w:num w:numId="2" w16cid:durableId="128482185">
    <w:abstractNumId w:val="5"/>
  </w:num>
  <w:num w:numId="3" w16cid:durableId="1243368062">
    <w:abstractNumId w:val="28"/>
  </w:num>
  <w:num w:numId="4" w16cid:durableId="1837457030">
    <w:abstractNumId w:val="0"/>
  </w:num>
  <w:num w:numId="5" w16cid:durableId="1911576918">
    <w:abstractNumId w:val="13"/>
  </w:num>
  <w:num w:numId="6" w16cid:durableId="1162550533">
    <w:abstractNumId w:val="8"/>
  </w:num>
  <w:num w:numId="7" w16cid:durableId="4979638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18642">
    <w:abstractNumId w:val="1"/>
  </w:num>
  <w:num w:numId="9" w16cid:durableId="183981735">
    <w:abstractNumId w:val="21"/>
  </w:num>
  <w:num w:numId="10" w16cid:durableId="1572813030">
    <w:abstractNumId w:val="19"/>
  </w:num>
  <w:num w:numId="11" w16cid:durableId="663095378">
    <w:abstractNumId w:val="22"/>
  </w:num>
  <w:num w:numId="12" w16cid:durableId="1598246689">
    <w:abstractNumId w:val="19"/>
  </w:num>
  <w:num w:numId="13" w16cid:durableId="1254049662">
    <w:abstractNumId w:val="9"/>
  </w:num>
  <w:num w:numId="14" w16cid:durableId="1207062480">
    <w:abstractNumId w:val="6"/>
  </w:num>
  <w:num w:numId="15" w16cid:durableId="522012545">
    <w:abstractNumId w:val="25"/>
  </w:num>
  <w:num w:numId="16" w16cid:durableId="1395201009">
    <w:abstractNumId w:val="18"/>
  </w:num>
  <w:num w:numId="17" w16cid:durableId="403063617">
    <w:abstractNumId w:val="34"/>
  </w:num>
  <w:num w:numId="18" w16cid:durableId="121386884">
    <w:abstractNumId w:val="30"/>
  </w:num>
  <w:num w:numId="19" w16cid:durableId="1046297706">
    <w:abstractNumId w:val="3"/>
  </w:num>
  <w:num w:numId="20" w16cid:durableId="1689721376">
    <w:abstractNumId w:val="15"/>
  </w:num>
  <w:num w:numId="21" w16cid:durableId="16319500">
    <w:abstractNumId w:val="20"/>
  </w:num>
  <w:num w:numId="22" w16cid:durableId="1768039004">
    <w:abstractNumId w:val="33"/>
  </w:num>
  <w:num w:numId="23" w16cid:durableId="2125348181">
    <w:abstractNumId w:val="11"/>
  </w:num>
  <w:num w:numId="24" w16cid:durableId="357436996">
    <w:abstractNumId w:val="2"/>
  </w:num>
  <w:num w:numId="25" w16cid:durableId="1142426823">
    <w:abstractNumId w:val="27"/>
  </w:num>
  <w:num w:numId="26" w16cid:durableId="1901555495">
    <w:abstractNumId w:val="31"/>
  </w:num>
  <w:num w:numId="27" w16cid:durableId="1177354301">
    <w:abstractNumId w:val="32"/>
  </w:num>
  <w:num w:numId="28" w16cid:durableId="1093821908">
    <w:abstractNumId w:val="16"/>
  </w:num>
  <w:num w:numId="29" w16cid:durableId="1966614469">
    <w:abstractNumId w:val="35"/>
  </w:num>
  <w:num w:numId="30" w16cid:durableId="2127965027">
    <w:abstractNumId w:val="7"/>
  </w:num>
  <w:num w:numId="31" w16cid:durableId="1670598117">
    <w:abstractNumId w:val="10"/>
  </w:num>
  <w:num w:numId="32" w16cid:durableId="1570460596">
    <w:abstractNumId w:val="4"/>
  </w:num>
  <w:num w:numId="33" w16cid:durableId="2101022702">
    <w:abstractNumId w:val="12"/>
  </w:num>
  <w:num w:numId="34" w16cid:durableId="690298833">
    <w:abstractNumId w:val="29"/>
  </w:num>
  <w:num w:numId="35" w16cid:durableId="1146163078">
    <w:abstractNumId w:val="23"/>
  </w:num>
  <w:num w:numId="36" w16cid:durableId="946502742">
    <w:abstractNumId w:val="24"/>
  </w:num>
  <w:num w:numId="37" w16cid:durableId="219445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83"/>
    <w:rsid w:val="00000C3F"/>
    <w:rsid w:val="00003206"/>
    <w:rsid w:val="00004704"/>
    <w:rsid w:val="00005FD7"/>
    <w:rsid w:val="000060E0"/>
    <w:rsid w:val="000107A8"/>
    <w:rsid w:val="00012367"/>
    <w:rsid w:val="00013B75"/>
    <w:rsid w:val="00013C89"/>
    <w:rsid w:val="00014742"/>
    <w:rsid w:val="00015E50"/>
    <w:rsid w:val="00017CE4"/>
    <w:rsid w:val="00020FF7"/>
    <w:rsid w:val="0002279E"/>
    <w:rsid w:val="00022BBA"/>
    <w:rsid w:val="00022D45"/>
    <w:rsid w:val="000302F9"/>
    <w:rsid w:val="000316F0"/>
    <w:rsid w:val="000329B7"/>
    <w:rsid w:val="00034AFC"/>
    <w:rsid w:val="000351F7"/>
    <w:rsid w:val="000353E7"/>
    <w:rsid w:val="00036907"/>
    <w:rsid w:val="00037092"/>
    <w:rsid w:val="0003765C"/>
    <w:rsid w:val="00040CCD"/>
    <w:rsid w:val="00042ACA"/>
    <w:rsid w:val="0004313F"/>
    <w:rsid w:val="000438B8"/>
    <w:rsid w:val="00043C12"/>
    <w:rsid w:val="00045907"/>
    <w:rsid w:val="00045A7F"/>
    <w:rsid w:val="00046344"/>
    <w:rsid w:val="0004658B"/>
    <w:rsid w:val="00050DB8"/>
    <w:rsid w:val="00052222"/>
    <w:rsid w:val="00053478"/>
    <w:rsid w:val="00053AC7"/>
    <w:rsid w:val="000551A7"/>
    <w:rsid w:val="000560B4"/>
    <w:rsid w:val="0005614D"/>
    <w:rsid w:val="00056CBA"/>
    <w:rsid w:val="00057FA8"/>
    <w:rsid w:val="00060056"/>
    <w:rsid w:val="00060A0F"/>
    <w:rsid w:val="00060EDB"/>
    <w:rsid w:val="00061595"/>
    <w:rsid w:val="000622A1"/>
    <w:rsid w:val="0006292C"/>
    <w:rsid w:val="00067925"/>
    <w:rsid w:val="00070815"/>
    <w:rsid w:val="00071946"/>
    <w:rsid w:val="00072180"/>
    <w:rsid w:val="00075C81"/>
    <w:rsid w:val="00076A3B"/>
    <w:rsid w:val="00077D95"/>
    <w:rsid w:val="000807AE"/>
    <w:rsid w:val="00082388"/>
    <w:rsid w:val="0008328D"/>
    <w:rsid w:val="00083CE0"/>
    <w:rsid w:val="0008591A"/>
    <w:rsid w:val="00086D9A"/>
    <w:rsid w:val="00090314"/>
    <w:rsid w:val="000908E0"/>
    <w:rsid w:val="00090D9E"/>
    <w:rsid w:val="00090EFD"/>
    <w:rsid w:val="00091AC8"/>
    <w:rsid w:val="000926AC"/>
    <w:rsid w:val="0009419A"/>
    <w:rsid w:val="0009443B"/>
    <w:rsid w:val="0009481A"/>
    <w:rsid w:val="00095EC4"/>
    <w:rsid w:val="00096151"/>
    <w:rsid w:val="000A0FDA"/>
    <w:rsid w:val="000A29C6"/>
    <w:rsid w:val="000A2CE8"/>
    <w:rsid w:val="000A3E07"/>
    <w:rsid w:val="000A416E"/>
    <w:rsid w:val="000A5EFE"/>
    <w:rsid w:val="000A7404"/>
    <w:rsid w:val="000A770A"/>
    <w:rsid w:val="000B2387"/>
    <w:rsid w:val="000B44C3"/>
    <w:rsid w:val="000B59AD"/>
    <w:rsid w:val="000B6540"/>
    <w:rsid w:val="000B659F"/>
    <w:rsid w:val="000B759A"/>
    <w:rsid w:val="000B78DA"/>
    <w:rsid w:val="000B79E1"/>
    <w:rsid w:val="000C0256"/>
    <w:rsid w:val="000C2316"/>
    <w:rsid w:val="000C472D"/>
    <w:rsid w:val="000C4841"/>
    <w:rsid w:val="000D0A1A"/>
    <w:rsid w:val="000D1B50"/>
    <w:rsid w:val="000D1C36"/>
    <w:rsid w:val="000D2EF6"/>
    <w:rsid w:val="000E086F"/>
    <w:rsid w:val="000E1A84"/>
    <w:rsid w:val="000E2B2C"/>
    <w:rsid w:val="000E4B76"/>
    <w:rsid w:val="000E72A2"/>
    <w:rsid w:val="000F1574"/>
    <w:rsid w:val="000F160C"/>
    <w:rsid w:val="000F306E"/>
    <w:rsid w:val="000F4AFD"/>
    <w:rsid w:val="000F7920"/>
    <w:rsid w:val="00102098"/>
    <w:rsid w:val="00102458"/>
    <w:rsid w:val="001029F6"/>
    <w:rsid w:val="0010544A"/>
    <w:rsid w:val="00106EEB"/>
    <w:rsid w:val="0010783F"/>
    <w:rsid w:val="00111141"/>
    <w:rsid w:val="00111668"/>
    <w:rsid w:val="001173B9"/>
    <w:rsid w:val="00117B32"/>
    <w:rsid w:val="00120298"/>
    <w:rsid w:val="00121208"/>
    <w:rsid w:val="0012384D"/>
    <w:rsid w:val="00125095"/>
    <w:rsid w:val="001252BE"/>
    <w:rsid w:val="0012543E"/>
    <w:rsid w:val="00125881"/>
    <w:rsid w:val="00125B96"/>
    <w:rsid w:val="00126AEF"/>
    <w:rsid w:val="00130E16"/>
    <w:rsid w:val="00131B1A"/>
    <w:rsid w:val="00132B8F"/>
    <w:rsid w:val="001341BF"/>
    <w:rsid w:val="0013665F"/>
    <w:rsid w:val="00136772"/>
    <w:rsid w:val="00137461"/>
    <w:rsid w:val="00137858"/>
    <w:rsid w:val="001405B6"/>
    <w:rsid w:val="00140EFB"/>
    <w:rsid w:val="00141184"/>
    <w:rsid w:val="001431FE"/>
    <w:rsid w:val="00143AAD"/>
    <w:rsid w:val="00144D54"/>
    <w:rsid w:val="0014662E"/>
    <w:rsid w:val="00151A58"/>
    <w:rsid w:val="001541A7"/>
    <w:rsid w:val="00154DFF"/>
    <w:rsid w:val="00156B97"/>
    <w:rsid w:val="00162EDF"/>
    <w:rsid w:val="001632E0"/>
    <w:rsid w:val="001636AE"/>
    <w:rsid w:val="001656A6"/>
    <w:rsid w:val="001658E4"/>
    <w:rsid w:val="00170A17"/>
    <w:rsid w:val="00174422"/>
    <w:rsid w:val="00175944"/>
    <w:rsid w:val="0017596A"/>
    <w:rsid w:val="00181C2A"/>
    <w:rsid w:val="00184AF1"/>
    <w:rsid w:val="0018539A"/>
    <w:rsid w:val="00185A80"/>
    <w:rsid w:val="00190796"/>
    <w:rsid w:val="001920C8"/>
    <w:rsid w:val="00193D94"/>
    <w:rsid w:val="001941CC"/>
    <w:rsid w:val="00195F47"/>
    <w:rsid w:val="00197A09"/>
    <w:rsid w:val="001A062B"/>
    <w:rsid w:val="001A21D4"/>
    <w:rsid w:val="001A5C89"/>
    <w:rsid w:val="001A688E"/>
    <w:rsid w:val="001A6F7F"/>
    <w:rsid w:val="001A728F"/>
    <w:rsid w:val="001A75C6"/>
    <w:rsid w:val="001A797D"/>
    <w:rsid w:val="001A7E45"/>
    <w:rsid w:val="001B1A5D"/>
    <w:rsid w:val="001B2733"/>
    <w:rsid w:val="001B2EDA"/>
    <w:rsid w:val="001B3392"/>
    <w:rsid w:val="001B62D0"/>
    <w:rsid w:val="001C37F9"/>
    <w:rsid w:val="001C50BE"/>
    <w:rsid w:val="001C6C21"/>
    <w:rsid w:val="001C7D74"/>
    <w:rsid w:val="001D0242"/>
    <w:rsid w:val="001D444B"/>
    <w:rsid w:val="001D4637"/>
    <w:rsid w:val="001E04F1"/>
    <w:rsid w:val="001E0B0B"/>
    <w:rsid w:val="001E1D87"/>
    <w:rsid w:val="001E5718"/>
    <w:rsid w:val="001E7311"/>
    <w:rsid w:val="001E75D1"/>
    <w:rsid w:val="001E7F0C"/>
    <w:rsid w:val="001F0985"/>
    <w:rsid w:val="001F47D2"/>
    <w:rsid w:val="001F47D3"/>
    <w:rsid w:val="00200494"/>
    <w:rsid w:val="002025BD"/>
    <w:rsid w:val="00204404"/>
    <w:rsid w:val="0020536D"/>
    <w:rsid w:val="002105B6"/>
    <w:rsid w:val="00211444"/>
    <w:rsid w:val="00214DE6"/>
    <w:rsid w:val="00214E33"/>
    <w:rsid w:val="00214E76"/>
    <w:rsid w:val="00216646"/>
    <w:rsid w:val="00217239"/>
    <w:rsid w:val="002201A1"/>
    <w:rsid w:val="002207D9"/>
    <w:rsid w:val="002221AD"/>
    <w:rsid w:val="0022363C"/>
    <w:rsid w:val="002265CF"/>
    <w:rsid w:val="00226D8D"/>
    <w:rsid w:val="002303D1"/>
    <w:rsid w:val="0023138E"/>
    <w:rsid w:val="00232919"/>
    <w:rsid w:val="00233041"/>
    <w:rsid w:val="00234E09"/>
    <w:rsid w:val="002364DF"/>
    <w:rsid w:val="0023681C"/>
    <w:rsid w:val="00240DB9"/>
    <w:rsid w:val="00240DD5"/>
    <w:rsid w:val="00240E21"/>
    <w:rsid w:val="002425D3"/>
    <w:rsid w:val="00242CD5"/>
    <w:rsid w:val="0024346B"/>
    <w:rsid w:val="00247188"/>
    <w:rsid w:val="002472E3"/>
    <w:rsid w:val="00250442"/>
    <w:rsid w:val="00250BAC"/>
    <w:rsid w:val="00253A62"/>
    <w:rsid w:val="00255169"/>
    <w:rsid w:val="00257150"/>
    <w:rsid w:val="002575A2"/>
    <w:rsid w:val="002610F5"/>
    <w:rsid w:val="002613DA"/>
    <w:rsid w:val="00261799"/>
    <w:rsid w:val="00265104"/>
    <w:rsid w:val="002664A2"/>
    <w:rsid w:val="00267A40"/>
    <w:rsid w:val="00267AEE"/>
    <w:rsid w:val="002729FE"/>
    <w:rsid w:val="00272F62"/>
    <w:rsid w:val="00273C23"/>
    <w:rsid w:val="00274077"/>
    <w:rsid w:val="002753ED"/>
    <w:rsid w:val="00277F36"/>
    <w:rsid w:val="00284416"/>
    <w:rsid w:val="00285A2C"/>
    <w:rsid w:val="00285BE7"/>
    <w:rsid w:val="00291439"/>
    <w:rsid w:val="00295DFD"/>
    <w:rsid w:val="002978C5"/>
    <w:rsid w:val="002A0274"/>
    <w:rsid w:val="002A0741"/>
    <w:rsid w:val="002A216B"/>
    <w:rsid w:val="002A21C5"/>
    <w:rsid w:val="002A402D"/>
    <w:rsid w:val="002A6256"/>
    <w:rsid w:val="002A6A40"/>
    <w:rsid w:val="002A78AA"/>
    <w:rsid w:val="002B2BFD"/>
    <w:rsid w:val="002B322A"/>
    <w:rsid w:val="002B42BD"/>
    <w:rsid w:val="002B4D03"/>
    <w:rsid w:val="002B63D7"/>
    <w:rsid w:val="002C07C4"/>
    <w:rsid w:val="002C17CD"/>
    <w:rsid w:val="002C1BD5"/>
    <w:rsid w:val="002C258F"/>
    <w:rsid w:val="002C365B"/>
    <w:rsid w:val="002C3BAE"/>
    <w:rsid w:val="002C7E04"/>
    <w:rsid w:val="002D1DA0"/>
    <w:rsid w:val="002D2B21"/>
    <w:rsid w:val="002D42CD"/>
    <w:rsid w:val="002D4A64"/>
    <w:rsid w:val="002D4DC4"/>
    <w:rsid w:val="002D625A"/>
    <w:rsid w:val="002D7861"/>
    <w:rsid w:val="002E2496"/>
    <w:rsid w:val="002E33DD"/>
    <w:rsid w:val="002E4FEC"/>
    <w:rsid w:val="002E5569"/>
    <w:rsid w:val="002E7936"/>
    <w:rsid w:val="002F013C"/>
    <w:rsid w:val="002F043D"/>
    <w:rsid w:val="002F0F58"/>
    <w:rsid w:val="002F161D"/>
    <w:rsid w:val="002F20A4"/>
    <w:rsid w:val="002F2423"/>
    <w:rsid w:val="002F2484"/>
    <w:rsid w:val="002F406E"/>
    <w:rsid w:val="002F6667"/>
    <w:rsid w:val="00300012"/>
    <w:rsid w:val="003004A5"/>
    <w:rsid w:val="003039C4"/>
    <w:rsid w:val="00304158"/>
    <w:rsid w:val="00305FC1"/>
    <w:rsid w:val="00306E06"/>
    <w:rsid w:val="0030780D"/>
    <w:rsid w:val="0031079C"/>
    <w:rsid w:val="00312650"/>
    <w:rsid w:val="00312773"/>
    <w:rsid w:val="00312A26"/>
    <w:rsid w:val="00312AEF"/>
    <w:rsid w:val="00312E06"/>
    <w:rsid w:val="00313E7A"/>
    <w:rsid w:val="00315B0C"/>
    <w:rsid w:val="0031624C"/>
    <w:rsid w:val="00316EA4"/>
    <w:rsid w:val="00317AC4"/>
    <w:rsid w:val="00320D11"/>
    <w:rsid w:val="00320E64"/>
    <w:rsid w:val="00322045"/>
    <w:rsid w:val="00322420"/>
    <w:rsid w:val="00322695"/>
    <w:rsid w:val="003240B5"/>
    <w:rsid w:val="00324FD8"/>
    <w:rsid w:val="00325EF9"/>
    <w:rsid w:val="00326A73"/>
    <w:rsid w:val="00327329"/>
    <w:rsid w:val="003274FF"/>
    <w:rsid w:val="00327624"/>
    <w:rsid w:val="0033026D"/>
    <w:rsid w:val="003321E4"/>
    <w:rsid w:val="00337E4C"/>
    <w:rsid w:val="003416E1"/>
    <w:rsid w:val="0034316C"/>
    <w:rsid w:val="003439BF"/>
    <w:rsid w:val="00345B88"/>
    <w:rsid w:val="00347D5A"/>
    <w:rsid w:val="00351AB5"/>
    <w:rsid w:val="00351FAE"/>
    <w:rsid w:val="00353AB9"/>
    <w:rsid w:val="0035486B"/>
    <w:rsid w:val="00354A1E"/>
    <w:rsid w:val="003629CD"/>
    <w:rsid w:val="00363C1A"/>
    <w:rsid w:val="00364E58"/>
    <w:rsid w:val="0036520E"/>
    <w:rsid w:val="003660DC"/>
    <w:rsid w:val="0036696C"/>
    <w:rsid w:val="003708E3"/>
    <w:rsid w:val="00373C95"/>
    <w:rsid w:val="003751BC"/>
    <w:rsid w:val="00375F2A"/>
    <w:rsid w:val="00377615"/>
    <w:rsid w:val="0038021B"/>
    <w:rsid w:val="003812A8"/>
    <w:rsid w:val="003821AC"/>
    <w:rsid w:val="0038249D"/>
    <w:rsid w:val="00383BCF"/>
    <w:rsid w:val="003841C1"/>
    <w:rsid w:val="00384BA7"/>
    <w:rsid w:val="00384E14"/>
    <w:rsid w:val="00385962"/>
    <w:rsid w:val="0039205A"/>
    <w:rsid w:val="00394E63"/>
    <w:rsid w:val="00397172"/>
    <w:rsid w:val="00397295"/>
    <w:rsid w:val="003A1D28"/>
    <w:rsid w:val="003A2918"/>
    <w:rsid w:val="003A33F3"/>
    <w:rsid w:val="003A4265"/>
    <w:rsid w:val="003A5051"/>
    <w:rsid w:val="003A74F5"/>
    <w:rsid w:val="003A75B2"/>
    <w:rsid w:val="003A7FA4"/>
    <w:rsid w:val="003B4161"/>
    <w:rsid w:val="003B4183"/>
    <w:rsid w:val="003B4475"/>
    <w:rsid w:val="003B6DC1"/>
    <w:rsid w:val="003B70FF"/>
    <w:rsid w:val="003B769B"/>
    <w:rsid w:val="003C0648"/>
    <w:rsid w:val="003C0D63"/>
    <w:rsid w:val="003C1057"/>
    <w:rsid w:val="003C1232"/>
    <w:rsid w:val="003C1D2A"/>
    <w:rsid w:val="003C63C4"/>
    <w:rsid w:val="003C6B18"/>
    <w:rsid w:val="003D0E9E"/>
    <w:rsid w:val="003D3937"/>
    <w:rsid w:val="003D4D91"/>
    <w:rsid w:val="003D4DB9"/>
    <w:rsid w:val="003D4DD7"/>
    <w:rsid w:val="003D4E73"/>
    <w:rsid w:val="003D4ED8"/>
    <w:rsid w:val="003D755D"/>
    <w:rsid w:val="003E022E"/>
    <w:rsid w:val="003E058C"/>
    <w:rsid w:val="003E2D78"/>
    <w:rsid w:val="003E4EB3"/>
    <w:rsid w:val="003E55AA"/>
    <w:rsid w:val="003E5D93"/>
    <w:rsid w:val="003E7D14"/>
    <w:rsid w:val="003F1308"/>
    <w:rsid w:val="003F228C"/>
    <w:rsid w:val="003F27D6"/>
    <w:rsid w:val="003F2ED2"/>
    <w:rsid w:val="003F2F0E"/>
    <w:rsid w:val="003F76B7"/>
    <w:rsid w:val="004008B2"/>
    <w:rsid w:val="00402074"/>
    <w:rsid w:val="00404E88"/>
    <w:rsid w:val="00407245"/>
    <w:rsid w:val="00407293"/>
    <w:rsid w:val="00407878"/>
    <w:rsid w:val="004079B8"/>
    <w:rsid w:val="00410EFD"/>
    <w:rsid w:val="00411383"/>
    <w:rsid w:val="00412711"/>
    <w:rsid w:val="00413841"/>
    <w:rsid w:val="004177BE"/>
    <w:rsid w:val="00417F43"/>
    <w:rsid w:val="004225DF"/>
    <w:rsid w:val="004325F9"/>
    <w:rsid w:val="00432D57"/>
    <w:rsid w:val="00433466"/>
    <w:rsid w:val="00433EC0"/>
    <w:rsid w:val="00434212"/>
    <w:rsid w:val="004379F8"/>
    <w:rsid w:val="004402C2"/>
    <w:rsid w:val="00440578"/>
    <w:rsid w:val="004464A9"/>
    <w:rsid w:val="00450305"/>
    <w:rsid w:val="0045072D"/>
    <w:rsid w:val="00450CF5"/>
    <w:rsid w:val="00452681"/>
    <w:rsid w:val="00453437"/>
    <w:rsid w:val="00453E01"/>
    <w:rsid w:val="00455557"/>
    <w:rsid w:val="00460853"/>
    <w:rsid w:val="00460F7B"/>
    <w:rsid w:val="00461AF7"/>
    <w:rsid w:val="00462C6C"/>
    <w:rsid w:val="00463B60"/>
    <w:rsid w:val="00472537"/>
    <w:rsid w:val="00472EAC"/>
    <w:rsid w:val="00474400"/>
    <w:rsid w:val="0047486C"/>
    <w:rsid w:val="00474B6B"/>
    <w:rsid w:val="00474C83"/>
    <w:rsid w:val="00477B55"/>
    <w:rsid w:val="00480CD5"/>
    <w:rsid w:val="004819DA"/>
    <w:rsid w:val="00482486"/>
    <w:rsid w:val="0048376A"/>
    <w:rsid w:val="00483F1F"/>
    <w:rsid w:val="00484FF2"/>
    <w:rsid w:val="00485ECC"/>
    <w:rsid w:val="00486F32"/>
    <w:rsid w:val="00491475"/>
    <w:rsid w:val="004936AA"/>
    <w:rsid w:val="00495DA2"/>
    <w:rsid w:val="004964D1"/>
    <w:rsid w:val="004A0F6A"/>
    <w:rsid w:val="004A57C3"/>
    <w:rsid w:val="004A6E96"/>
    <w:rsid w:val="004B1487"/>
    <w:rsid w:val="004B2519"/>
    <w:rsid w:val="004B4435"/>
    <w:rsid w:val="004B4B70"/>
    <w:rsid w:val="004B5904"/>
    <w:rsid w:val="004C2018"/>
    <w:rsid w:val="004C3057"/>
    <w:rsid w:val="004C343A"/>
    <w:rsid w:val="004C4925"/>
    <w:rsid w:val="004D1124"/>
    <w:rsid w:val="004D1C8A"/>
    <w:rsid w:val="004D1D00"/>
    <w:rsid w:val="004D3D85"/>
    <w:rsid w:val="004D5A4E"/>
    <w:rsid w:val="004D64B9"/>
    <w:rsid w:val="004D6F70"/>
    <w:rsid w:val="004E0B64"/>
    <w:rsid w:val="004E10A0"/>
    <w:rsid w:val="004E5511"/>
    <w:rsid w:val="004F0B8A"/>
    <w:rsid w:val="004F42E8"/>
    <w:rsid w:val="004F56E4"/>
    <w:rsid w:val="004F5992"/>
    <w:rsid w:val="004F632C"/>
    <w:rsid w:val="004F6836"/>
    <w:rsid w:val="004F6D38"/>
    <w:rsid w:val="004F7429"/>
    <w:rsid w:val="00501648"/>
    <w:rsid w:val="00501A28"/>
    <w:rsid w:val="005033B5"/>
    <w:rsid w:val="005034F2"/>
    <w:rsid w:val="0050438F"/>
    <w:rsid w:val="00504FAD"/>
    <w:rsid w:val="00505418"/>
    <w:rsid w:val="005123DC"/>
    <w:rsid w:val="0051302A"/>
    <w:rsid w:val="00515A43"/>
    <w:rsid w:val="0051653A"/>
    <w:rsid w:val="00517127"/>
    <w:rsid w:val="0052418F"/>
    <w:rsid w:val="005258DB"/>
    <w:rsid w:val="0052671A"/>
    <w:rsid w:val="00530B9E"/>
    <w:rsid w:val="0053117A"/>
    <w:rsid w:val="00532EB5"/>
    <w:rsid w:val="00533149"/>
    <w:rsid w:val="00533B54"/>
    <w:rsid w:val="00533E85"/>
    <w:rsid w:val="005346B8"/>
    <w:rsid w:val="005360B1"/>
    <w:rsid w:val="00536753"/>
    <w:rsid w:val="00537328"/>
    <w:rsid w:val="005415EC"/>
    <w:rsid w:val="00542147"/>
    <w:rsid w:val="005428C0"/>
    <w:rsid w:val="00542E40"/>
    <w:rsid w:val="0054305F"/>
    <w:rsid w:val="0054347E"/>
    <w:rsid w:val="00543B72"/>
    <w:rsid w:val="00545112"/>
    <w:rsid w:val="005473AC"/>
    <w:rsid w:val="005476B0"/>
    <w:rsid w:val="00547C31"/>
    <w:rsid w:val="00550288"/>
    <w:rsid w:val="00550AF5"/>
    <w:rsid w:val="0055183D"/>
    <w:rsid w:val="00553AA7"/>
    <w:rsid w:val="00553F1C"/>
    <w:rsid w:val="00554FF4"/>
    <w:rsid w:val="00557773"/>
    <w:rsid w:val="005577E9"/>
    <w:rsid w:val="00561EF5"/>
    <w:rsid w:val="0056762F"/>
    <w:rsid w:val="005706AC"/>
    <w:rsid w:val="00571C99"/>
    <w:rsid w:val="00573217"/>
    <w:rsid w:val="0057463D"/>
    <w:rsid w:val="005746C3"/>
    <w:rsid w:val="00580639"/>
    <w:rsid w:val="005815AF"/>
    <w:rsid w:val="0058288B"/>
    <w:rsid w:val="00582D9B"/>
    <w:rsid w:val="005847D3"/>
    <w:rsid w:val="00585F45"/>
    <w:rsid w:val="00586557"/>
    <w:rsid w:val="00587352"/>
    <w:rsid w:val="005922F2"/>
    <w:rsid w:val="005944D6"/>
    <w:rsid w:val="00595A47"/>
    <w:rsid w:val="005971F4"/>
    <w:rsid w:val="005A08CC"/>
    <w:rsid w:val="005A14DF"/>
    <w:rsid w:val="005A1E68"/>
    <w:rsid w:val="005A2DD0"/>
    <w:rsid w:val="005A3390"/>
    <w:rsid w:val="005B0107"/>
    <w:rsid w:val="005B054C"/>
    <w:rsid w:val="005B31AC"/>
    <w:rsid w:val="005B7E92"/>
    <w:rsid w:val="005C063F"/>
    <w:rsid w:val="005C0FC3"/>
    <w:rsid w:val="005C1860"/>
    <w:rsid w:val="005C1EF0"/>
    <w:rsid w:val="005C2508"/>
    <w:rsid w:val="005C3250"/>
    <w:rsid w:val="005C4AB7"/>
    <w:rsid w:val="005C54F2"/>
    <w:rsid w:val="005C5563"/>
    <w:rsid w:val="005D08FA"/>
    <w:rsid w:val="005D0D9E"/>
    <w:rsid w:val="005D2868"/>
    <w:rsid w:val="005D2A25"/>
    <w:rsid w:val="005D43F9"/>
    <w:rsid w:val="005D5DAD"/>
    <w:rsid w:val="005D5DD1"/>
    <w:rsid w:val="005D5E7F"/>
    <w:rsid w:val="005D5FAF"/>
    <w:rsid w:val="005D7D8F"/>
    <w:rsid w:val="005E093E"/>
    <w:rsid w:val="005E193D"/>
    <w:rsid w:val="005E2E34"/>
    <w:rsid w:val="005F0764"/>
    <w:rsid w:val="005F287D"/>
    <w:rsid w:val="005F5568"/>
    <w:rsid w:val="00601FA8"/>
    <w:rsid w:val="00603CC0"/>
    <w:rsid w:val="00611569"/>
    <w:rsid w:val="00611E76"/>
    <w:rsid w:val="00613852"/>
    <w:rsid w:val="0061442C"/>
    <w:rsid w:val="006144C6"/>
    <w:rsid w:val="00614E70"/>
    <w:rsid w:val="00615B74"/>
    <w:rsid w:val="00615DA7"/>
    <w:rsid w:val="00617335"/>
    <w:rsid w:val="0061782D"/>
    <w:rsid w:val="0062259C"/>
    <w:rsid w:val="00623172"/>
    <w:rsid w:val="006247AB"/>
    <w:rsid w:val="00625A98"/>
    <w:rsid w:val="0062796B"/>
    <w:rsid w:val="00630084"/>
    <w:rsid w:val="006303B8"/>
    <w:rsid w:val="0063083B"/>
    <w:rsid w:val="006309DB"/>
    <w:rsid w:val="00630CC4"/>
    <w:rsid w:val="00631582"/>
    <w:rsid w:val="00633B64"/>
    <w:rsid w:val="00634267"/>
    <w:rsid w:val="0064008A"/>
    <w:rsid w:val="0064062A"/>
    <w:rsid w:val="00641BFA"/>
    <w:rsid w:val="006438CB"/>
    <w:rsid w:val="00644FF2"/>
    <w:rsid w:val="00645E35"/>
    <w:rsid w:val="00647AD2"/>
    <w:rsid w:val="00651080"/>
    <w:rsid w:val="00651CF7"/>
    <w:rsid w:val="0065269B"/>
    <w:rsid w:val="00654B24"/>
    <w:rsid w:val="00655D88"/>
    <w:rsid w:val="0065670E"/>
    <w:rsid w:val="00660A94"/>
    <w:rsid w:val="00660B2B"/>
    <w:rsid w:val="00662F5A"/>
    <w:rsid w:val="00664DBD"/>
    <w:rsid w:val="0066512B"/>
    <w:rsid w:val="0066775B"/>
    <w:rsid w:val="006728CD"/>
    <w:rsid w:val="00672AE5"/>
    <w:rsid w:val="00673F89"/>
    <w:rsid w:val="00674E62"/>
    <w:rsid w:val="00674F7F"/>
    <w:rsid w:val="0067643E"/>
    <w:rsid w:val="006775DD"/>
    <w:rsid w:val="006777B2"/>
    <w:rsid w:val="0068026D"/>
    <w:rsid w:val="0068552E"/>
    <w:rsid w:val="006860F4"/>
    <w:rsid w:val="006865EA"/>
    <w:rsid w:val="00686A9E"/>
    <w:rsid w:val="006876DF"/>
    <w:rsid w:val="00687C2E"/>
    <w:rsid w:val="0069008C"/>
    <w:rsid w:val="0069014A"/>
    <w:rsid w:val="00691228"/>
    <w:rsid w:val="00692311"/>
    <w:rsid w:val="00693558"/>
    <w:rsid w:val="006943DD"/>
    <w:rsid w:val="00696565"/>
    <w:rsid w:val="006973AD"/>
    <w:rsid w:val="006A25F9"/>
    <w:rsid w:val="006A4057"/>
    <w:rsid w:val="006A4E99"/>
    <w:rsid w:val="006A5313"/>
    <w:rsid w:val="006A5B26"/>
    <w:rsid w:val="006A6811"/>
    <w:rsid w:val="006B52EA"/>
    <w:rsid w:val="006B58FE"/>
    <w:rsid w:val="006B7102"/>
    <w:rsid w:val="006B73E1"/>
    <w:rsid w:val="006C0E5F"/>
    <w:rsid w:val="006C1C14"/>
    <w:rsid w:val="006C48A0"/>
    <w:rsid w:val="006C6EB1"/>
    <w:rsid w:val="006C6F6A"/>
    <w:rsid w:val="006D0264"/>
    <w:rsid w:val="006D3E65"/>
    <w:rsid w:val="006D4BC5"/>
    <w:rsid w:val="006D5A00"/>
    <w:rsid w:val="006E6D00"/>
    <w:rsid w:val="006E6D15"/>
    <w:rsid w:val="006E7127"/>
    <w:rsid w:val="006E71F8"/>
    <w:rsid w:val="006F0204"/>
    <w:rsid w:val="006F370B"/>
    <w:rsid w:val="006F4040"/>
    <w:rsid w:val="006F4A14"/>
    <w:rsid w:val="006F5B71"/>
    <w:rsid w:val="00703EC3"/>
    <w:rsid w:val="00705CBB"/>
    <w:rsid w:val="00705E5A"/>
    <w:rsid w:val="007063EE"/>
    <w:rsid w:val="00706445"/>
    <w:rsid w:val="00706CCB"/>
    <w:rsid w:val="0071028E"/>
    <w:rsid w:val="0071233B"/>
    <w:rsid w:val="007133D5"/>
    <w:rsid w:val="00714691"/>
    <w:rsid w:val="0071473A"/>
    <w:rsid w:val="00715E01"/>
    <w:rsid w:val="00716C19"/>
    <w:rsid w:val="00717504"/>
    <w:rsid w:val="00717C8C"/>
    <w:rsid w:val="007216B9"/>
    <w:rsid w:val="00722841"/>
    <w:rsid w:val="007233A4"/>
    <w:rsid w:val="00723CCF"/>
    <w:rsid w:val="00724C5A"/>
    <w:rsid w:val="00725404"/>
    <w:rsid w:val="00725B4E"/>
    <w:rsid w:val="007310E3"/>
    <w:rsid w:val="0073292F"/>
    <w:rsid w:val="007329D6"/>
    <w:rsid w:val="00732A54"/>
    <w:rsid w:val="007340B4"/>
    <w:rsid w:val="00735941"/>
    <w:rsid w:val="00737DD9"/>
    <w:rsid w:val="00741637"/>
    <w:rsid w:val="00744524"/>
    <w:rsid w:val="00745EA6"/>
    <w:rsid w:val="00746480"/>
    <w:rsid w:val="007475EC"/>
    <w:rsid w:val="00747C61"/>
    <w:rsid w:val="00750E3B"/>
    <w:rsid w:val="00751D3F"/>
    <w:rsid w:val="00752428"/>
    <w:rsid w:val="00752790"/>
    <w:rsid w:val="007556F9"/>
    <w:rsid w:val="00756534"/>
    <w:rsid w:val="007619C5"/>
    <w:rsid w:val="007624A4"/>
    <w:rsid w:val="00764D68"/>
    <w:rsid w:val="0076505D"/>
    <w:rsid w:val="00766333"/>
    <w:rsid w:val="00770F30"/>
    <w:rsid w:val="00776219"/>
    <w:rsid w:val="00777BD6"/>
    <w:rsid w:val="007800C3"/>
    <w:rsid w:val="007808FC"/>
    <w:rsid w:val="00780E3C"/>
    <w:rsid w:val="00782618"/>
    <w:rsid w:val="00783D83"/>
    <w:rsid w:val="00786EE2"/>
    <w:rsid w:val="00787D59"/>
    <w:rsid w:val="00787DBC"/>
    <w:rsid w:val="0079321D"/>
    <w:rsid w:val="007935AD"/>
    <w:rsid w:val="007968A2"/>
    <w:rsid w:val="007A024C"/>
    <w:rsid w:val="007A0286"/>
    <w:rsid w:val="007A06F1"/>
    <w:rsid w:val="007A0D1E"/>
    <w:rsid w:val="007A195C"/>
    <w:rsid w:val="007A4433"/>
    <w:rsid w:val="007A6587"/>
    <w:rsid w:val="007A66F5"/>
    <w:rsid w:val="007A7BC1"/>
    <w:rsid w:val="007A7D5C"/>
    <w:rsid w:val="007B30A4"/>
    <w:rsid w:val="007B40DD"/>
    <w:rsid w:val="007B6B1D"/>
    <w:rsid w:val="007B753C"/>
    <w:rsid w:val="007B76B2"/>
    <w:rsid w:val="007B7EFB"/>
    <w:rsid w:val="007B7F6B"/>
    <w:rsid w:val="007C1971"/>
    <w:rsid w:val="007C2920"/>
    <w:rsid w:val="007C2AD7"/>
    <w:rsid w:val="007C3F55"/>
    <w:rsid w:val="007C55D8"/>
    <w:rsid w:val="007C7A4D"/>
    <w:rsid w:val="007D0312"/>
    <w:rsid w:val="007D05C1"/>
    <w:rsid w:val="007D1AB5"/>
    <w:rsid w:val="007D2A11"/>
    <w:rsid w:val="007D38AF"/>
    <w:rsid w:val="007D550F"/>
    <w:rsid w:val="007D6738"/>
    <w:rsid w:val="007D6E85"/>
    <w:rsid w:val="007E0534"/>
    <w:rsid w:val="007E12EB"/>
    <w:rsid w:val="007E1662"/>
    <w:rsid w:val="007E1D4D"/>
    <w:rsid w:val="007E23B8"/>
    <w:rsid w:val="007E2456"/>
    <w:rsid w:val="007E26F5"/>
    <w:rsid w:val="007E302A"/>
    <w:rsid w:val="007E4D11"/>
    <w:rsid w:val="007E67E4"/>
    <w:rsid w:val="007E67FE"/>
    <w:rsid w:val="007E6E37"/>
    <w:rsid w:val="007E7A14"/>
    <w:rsid w:val="007F00A6"/>
    <w:rsid w:val="007F07F5"/>
    <w:rsid w:val="007F1B4E"/>
    <w:rsid w:val="007F5571"/>
    <w:rsid w:val="007F6430"/>
    <w:rsid w:val="007F6594"/>
    <w:rsid w:val="00805A5D"/>
    <w:rsid w:val="008077E6"/>
    <w:rsid w:val="008102D0"/>
    <w:rsid w:val="00810A41"/>
    <w:rsid w:val="00810CE0"/>
    <w:rsid w:val="0081338E"/>
    <w:rsid w:val="00813988"/>
    <w:rsid w:val="00813B5D"/>
    <w:rsid w:val="00814DE0"/>
    <w:rsid w:val="0081660F"/>
    <w:rsid w:val="008168E9"/>
    <w:rsid w:val="008200E6"/>
    <w:rsid w:val="00822924"/>
    <w:rsid w:val="00823586"/>
    <w:rsid w:val="00823BE2"/>
    <w:rsid w:val="00826D07"/>
    <w:rsid w:val="00826ED9"/>
    <w:rsid w:val="00830574"/>
    <w:rsid w:val="00831976"/>
    <w:rsid w:val="008359A3"/>
    <w:rsid w:val="00835CD1"/>
    <w:rsid w:val="00836978"/>
    <w:rsid w:val="00837581"/>
    <w:rsid w:val="008450BC"/>
    <w:rsid w:val="00845749"/>
    <w:rsid w:val="00846FB8"/>
    <w:rsid w:val="00850598"/>
    <w:rsid w:val="008538AD"/>
    <w:rsid w:val="00855598"/>
    <w:rsid w:val="008563C2"/>
    <w:rsid w:val="00856B2C"/>
    <w:rsid w:val="00860124"/>
    <w:rsid w:val="00861321"/>
    <w:rsid w:val="008621B4"/>
    <w:rsid w:val="00862FA2"/>
    <w:rsid w:val="00864EA5"/>
    <w:rsid w:val="00864F52"/>
    <w:rsid w:val="008654B3"/>
    <w:rsid w:val="00867AB1"/>
    <w:rsid w:val="00870A42"/>
    <w:rsid w:val="00871C79"/>
    <w:rsid w:val="0087228C"/>
    <w:rsid w:val="0087452E"/>
    <w:rsid w:val="00874604"/>
    <w:rsid w:val="00874A8B"/>
    <w:rsid w:val="00874B73"/>
    <w:rsid w:val="008831B7"/>
    <w:rsid w:val="008835F8"/>
    <w:rsid w:val="00885058"/>
    <w:rsid w:val="008865A4"/>
    <w:rsid w:val="00886A4E"/>
    <w:rsid w:val="00887C8F"/>
    <w:rsid w:val="00892E45"/>
    <w:rsid w:val="008939B1"/>
    <w:rsid w:val="008941C4"/>
    <w:rsid w:val="008951B4"/>
    <w:rsid w:val="00895DEE"/>
    <w:rsid w:val="008A251E"/>
    <w:rsid w:val="008A2CAC"/>
    <w:rsid w:val="008A5079"/>
    <w:rsid w:val="008A52FF"/>
    <w:rsid w:val="008A6CD6"/>
    <w:rsid w:val="008B003C"/>
    <w:rsid w:val="008B0237"/>
    <w:rsid w:val="008B2CC9"/>
    <w:rsid w:val="008B3366"/>
    <w:rsid w:val="008B338A"/>
    <w:rsid w:val="008B3CDA"/>
    <w:rsid w:val="008B4481"/>
    <w:rsid w:val="008B487E"/>
    <w:rsid w:val="008C298C"/>
    <w:rsid w:val="008C3A88"/>
    <w:rsid w:val="008C4513"/>
    <w:rsid w:val="008D23E8"/>
    <w:rsid w:val="008D2563"/>
    <w:rsid w:val="008D2964"/>
    <w:rsid w:val="008D2982"/>
    <w:rsid w:val="008D5257"/>
    <w:rsid w:val="008D55BE"/>
    <w:rsid w:val="008D60FA"/>
    <w:rsid w:val="008D6161"/>
    <w:rsid w:val="008E42FC"/>
    <w:rsid w:val="008E5637"/>
    <w:rsid w:val="008E692A"/>
    <w:rsid w:val="008E6E23"/>
    <w:rsid w:val="008F0D8E"/>
    <w:rsid w:val="008F30E1"/>
    <w:rsid w:val="008F3F3A"/>
    <w:rsid w:val="008F6720"/>
    <w:rsid w:val="00900AD0"/>
    <w:rsid w:val="00900B63"/>
    <w:rsid w:val="00902958"/>
    <w:rsid w:val="00903191"/>
    <w:rsid w:val="00903713"/>
    <w:rsid w:val="00905AFD"/>
    <w:rsid w:val="0091032A"/>
    <w:rsid w:val="00910A4A"/>
    <w:rsid w:val="00912F51"/>
    <w:rsid w:val="009156B8"/>
    <w:rsid w:val="009206DB"/>
    <w:rsid w:val="009239D7"/>
    <w:rsid w:val="00923C81"/>
    <w:rsid w:val="009241CB"/>
    <w:rsid w:val="00924E9D"/>
    <w:rsid w:val="00925436"/>
    <w:rsid w:val="00925680"/>
    <w:rsid w:val="0092690A"/>
    <w:rsid w:val="0093036C"/>
    <w:rsid w:val="009312E2"/>
    <w:rsid w:val="009346FC"/>
    <w:rsid w:val="00934853"/>
    <w:rsid w:val="009363C9"/>
    <w:rsid w:val="00937D6E"/>
    <w:rsid w:val="009465CD"/>
    <w:rsid w:val="0095073B"/>
    <w:rsid w:val="00950DC7"/>
    <w:rsid w:val="0095186F"/>
    <w:rsid w:val="00952672"/>
    <w:rsid w:val="009530E9"/>
    <w:rsid w:val="00953A87"/>
    <w:rsid w:val="009605CD"/>
    <w:rsid w:val="0096259F"/>
    <w:rsid w:val="009638F1"/>
    <w:rsid w:val="0096493A"/>
    <w:rsid w:val="009657F3"/>
    <w:rsid w:val="00966193"/>
    <w:rsid w:val="00970CF0"/>
    <w:rsid w:val="009737CF"/>
    <w:rsid w:val="00973BD3"/>
    <w:rsid w:val="00974E24"/>
    <w:rsid w:val="00976942"/>
    <w:rsid w:val="0098262A"/>
    <w:rsid w:val="0098784E"/>
    <w:rsid w:val="009901F0"/>
    <w:rsid w:val="0099294A"/>
    <w:rsid w:val="009936AC"/>
    <w:rsid w:val="00994202"/>
    <w:rsid w:val="00994AAC"/>
    <w:rsid w:val="00995289"/>
    <w:rsid w:val="00997F93"/>
    <w:rsid w:val="009A1C64"/>
    <w:rsid w:val="009A235E"/>
    <w:rsid w:val="009A2C42"/>
    <w:rsid w:val="009A46F5"/>
    <w:rsid w:val="009A6907"/>
    <w:rsid w:val="009A6C26"/>
    <w:rsid w:val="009A7F97"/>
    <w:rsid w:val="009B22FF"/>
    <w:rsid w:val="009B2C6D"/>
    <w:rsid w:val="009B307E"/>
    <w:rsid w:val="009B5939"/>
    <w:rsid w:val="009B63EB"/>
    <w:rsid w:val="009C05F0"/>
    <w:rsid w:val="009C2231"/>
    <w:rsid w:val="009C2A06"/>
    <w:rsid w:val="009C5772"/>
    <w:rsid w:val="009C704C"/>
    <w:rsid w:val="009D4497"/>
    <w:rsid w:val="009D6DB5"/>
    <w:rsid w:val="009E264D"/>
    <w:rsid w:val="009E3A85"/>
    <w:rsid w:val="009E4050"/>
    <w:rsid w:val="009E5575"/>
    <w:rsid w:val="009F03B9"/>
    <w:rsid w:val="009F05BC"/>
    <w:rsid w:val="009F3241"/>
    <w:rsid w:val="009F48BB"/>
    <w:rsid w:val="009F55F7"/>
    <w:rsid w:val="00A024F7"/>
    <w:rsid w:val="00A036F5"/>
    <w:rsid w:val="00A07EBB"/>
    <w:rsid w:val="00A104DC"/>
    <w:rsid w:val="00A11E29"/>
    <w:rsid w:val="00A16BF5"/>
    <w:rsid w:val="00A17377"/>
    <w:rsid w:val="00A17D02"/>
    <w:rsid w:val="00A2137B"/>
    <w:rsid w:val="00A21EED"/>
    <w:rsid w:val="00A257AC"/>
    <w:rsid w:val="00A26CDF"/>
    <w:rsid w:val="00A27B5C"/>
    <w:rsid w:val="00A309A9"/>
    <w:rsid w:val="00A30B93"/>
    <w:rsid w:val="00A30CE1"/>
    <w:rsid w:val="00A34291"/>
    <w:rsid w:val="00A356BF"/>
    <w:rsid w:val="00A35ED3"/>
    <w:rsid w:val="00A374AF"/>
    <w:rsid w:val="00A4010B"/>
    <w:rsid w:val="00A416E3"/>
    <w:rsid w:val="00A424E5"/>
    <w:rsid w:val="00A42CA7"/>
    <w:rsid w:val="00A44B6A"/>
    <w:rsid w:val="00A45784"/>
    <w:rsid w:val="00A4618C"/>
    <w:rsid w:val="00A47889"/>
    <w:rsid w:val="00A47B22"/>
    <w:rsid w:val="00A47C93"/>
    <w:rsid w:val="00A50DB5"/>
    <w:rsid w:val="00A51484"/>
    <w:rsid w:val="00A515A4"/>
    <w:rsid w:val="00A52C86"/>
    <w:rsid w:val="00A52D41"/>
    <w:rsid w:val="00A54360"/>
    <w:rsid w:val="00A5590C"/>
    <w:rsid w:val="00A56BF2"/>
    <w:rsid w:val="00A57C92"/>
    <w:rsid w:val="00A619F8"/>
    <w:rsid w:val="00A656B0"/>
    <w:rsid w:val="00A66738"/>
    <w:rsid w:val="00A66994"/>
    <w:rsid w:val="00A67BE6"/>
    <w:rsid w:val="00A67CB9"/>
    <w:rsid w:val="00A70523"/>
    <w:rsid w:val="00A731CF"/>
    <w:rsid w:val="00A73C4D"/>
    <w:rsid w:val="00A76160"/>
    <w:rsid w:val="00A76DF1"/>
    <w:rsid w:val="00A773A0"/>
    <w:rsid w:val="00A81B31"/>
    <w:rsid w:val="00A81F69"/>
    <w:rsid w:val="00A86164"/>
    <w:rsid w:val="00A9273B"/>
    <w:rsid w:val="00A92F89"/>
    <w:rsid w:val="00A9753C"/>
    <w:rsid w:val="00A9767E"/>
    <w:rsid w:val="00AA0C24"/>
    <w:rsid w:val="00AA1BE2"/>
    <w:rsid w:val="00AA45D5"/>
    <w:rsid w:val="00AA7A63"/>
    <w:rsid w:val="00AB2265"/>
    <w:rsid w:val="00AB25E7"/>
    <w:rsid w:val="00AB3609"/>
    <w:rsid w:val="00AB6C5E"/>
    <w:rsid w:val="00AC1BF6"/>
    <w:rsid w:val="00AC3182"/>
    <w:rsid w:val="00AC3B38"/>
    <w:rsid w:val="00AC48DF"/>
    <w:rsid w:val="00AC5BD0"/>
    <w:rsid w:val="00AC70A9"/>
    <w:rsid w:val="00AC74B3"/>
    <w:rsid w:val="00AD2D80"/>
    <w:rsid w:val="00AD2E58"/>
    <w:rsid w:val="00AD370E"/>
    <w:rsid w:val="00AD43A1"/>
    <w:rsid w:val="00AD5955"/>
    <w:rsid w:val="00AD5A68"/>
    <w:rsid w:val="00AD5C60"/>
    <w:rsid w:val="00AD62EE"/>
    <w:rsid w:val="00AE10ED"/>
    <w:rsid w:val="00AE127F"/>
    <w:rsid w:val="00AE2133"/>
    <w:rsid w:val="00AE21B8"/>
    <w:rsid w:val="00AE2831"/>
    <w:rsid w:val="00AE3135"/>
    <w:rsid w:val="00AF0954"/>
    <w:rsid w:val="00AF1068"/>
    <w:rsid w:val="00AF435F"/>
    <w:rsid w:val="00AF46AD"/>
    <w:rsid w:val="00AF6333"/>
    <w:rsid w:val="00AF648D"/>
    <w:rsid w:val="00AF6546"/>
    <w:rsid w:val="00B0163D"/>
    <w:rsid w:val="00B020EB"/>
    <w:rsid w:val="00B02D9E"/>
    <w:rsid w:val="00B02FEE"/>
    <w:rsid w:val="00B03AB7"/>
    <w:rsid w:val="00B04FAA"/>
    <w:rsid w:val="00B0747B"/>
    <w:rsid w:val="00B10A7C"/>
    <w:rsid w:val="00B1190B"/>
    <w:rsid w:val="00B12F3F"/>
    <w:rsid w:val="00B14262"/>
    <w:rsid w:val="00B147D4"/>
    <w:rsid w:val="00B148FF"/>
    <w:rsid w:val="00B15075"/>
    <w:rsid w:val="00B15215"/>
    <w:rsid w:val="00B15B46"/>
    <w:rsid w:val="00B169D2"/>
    <w:rsid w:val="00B16F01"/>
    <w:rsid w:val="00B23F5C"/>
    <w:rsid w:val="00B268FC"/>
    <w:rsid w:val="00B27885"/>
    <w:rsid w:val="00B27B36"/>
    <w:rsid w:val="00B27C9E"/>
    <w:rsid w:val="00B27D19"/>
    <w:rsid w:val="00B27D63"/>
    <w:rsid w:val="00B306F6"/>
    <w:rsid w:val="00B31418"/>
    <w:rsid w:val="00B315F2"/>
    <w:rsid w:val="00B31FF2"/>
    <w:rsid w:val="00B34770"/>
    <w:rsid w:val="00B34BB0"/>
    <w:rsid w:val="00B34C3F"/>
    <w:rsid w:val="00B3503E"/>
    <w:rsid w:val="00B3603D"/>
    <w:rsid w:val="00B36B8C"/>
    <w:rsid w:val="00B37AA3"/>
    <w:rsid w:val="00B40C20"/>
    <w:rsid w:val="00B41B41"/>
    <w:rsid w:val="00B41C8D"/>
    <w:rsid w:val="00B42FDE"/>
    <w:rsid w:val="00B4419C"/>
    <w:rsid w:val="00B448A3"/>
    <w:rsid w:val="00B45671"/>
    <w:rsid w:val="00B45B8E"/>
    <w:rsid w:val="00B45C2E"/>
    <w:rsid w:val="00B472F3"/>
    <w:rsid w:val="00B501D0"/>
    <w:rsid w:val="00B506D1"/>
    <w:rsid w:val="00B52CBD"/>
    <w:rsid w:val="00B5326E"/>
    <w:rsid w:val="00B53FF0"/>
    <w:rsid w:val="00B54AC0"/>
    <w:rsid w:val="00B54BE4"/>
    <w:rsid w:val="00B55193"/>
    <w:rsid w:val="00B60D2A"/>
    <w:rsid w:val="00B62AC3"/>
    <w:rsid w:val="00B6332C"/>
    <w:rsid w:val="00B64A9B"/>
    <w:rsid w:val="00B654AD"/>
    <w:rsid w:val="00B6723C"/>
    <w:rsid w:val="00B67467"/>
    <w:rsid w:val="00B67493"/>
    <w:rsid w:val="00B71E8C"/>
    <w:rsid w:val="00B73AE8"/>
    <w:rsid w:val="00B758C0"/>
    <w:rsid w:val="00B762BA"/>
    <w:rsid w:val="00B7641B"/>
    <w:rsid w:val="00B76AC3"/>
    <w:rsid w:val="00B76C8A"/>
    <w:rsid w:val="00B77C76"/>
    <w:rsid w:val="00B80B09"/>
    <w:rsid w:val="00B81867"/>
    <w:rsid w:val="00B822CF"/>
    <w:rsid w:val="00B83BA4"/>
    <w:rsid w:val="00B844B5"/>
    <w:rsid w:val="00B85A9D"/>
    <w:rsid w:val="00B86AEB"/>
    <w:rsid w:val="00B879F4"/>
    <w:rsid w:val="00B9038E"/>
    <w:rsid w:val="00B90397"/>
    <w:rsid w:val="00B90EF2"/>
    <w:rsid w:val="00B947B0"/>
    <w:rsid w:val="00B95866"/>
    <w:rsid w:val="00B96449"/>
    <w:rsid w:val="00B970B5"/>
    <w:rsid w:val="00B97356"/>
    <w:rsid w:val="00B974F2"/>
    <w:rsid w:val="00B97DF6"/>
    <w:rsid w:val="00BA1CDD"/>
    <w:rsid w:val="00BA364C"/>
    <w:rsid w:val="00BA37C6"/>
    <w:rsid w:val="00BA43D2"/>
    <w:rsid w:val="00BA4DDA"/>
    <w:rsid w:val="00BA649C"/>
    <w:rsid w:val="00BA7906"/>
    <w:rsid w:val="00BB179D"/>
    <w:rsid w:val="00BB38F1"/>
    <w:rsid w:val="00BB507C"/>
    <w:rsid w:val="00BB6E3B"/>
    <w:rsid w:val="00BC06B7"/>
    <w:rsid w:val="00BC0AAE"/>
    <w:rsid w:val="00BC1AC5"/>
    <w:rsid w:val="00BC369F"/>
    <w:rsid w:val="00BC481B"/>
    <w:rsid w:val="00BC6B41"/>
    <w:rsid w:val="00BC6B91"/>
    <w:rsid w:val="00BC7903"/>
    <w:rsid w:val="00BD1D3E"/>
    <w:rsid w:val="00BD4AB5"/>
    <w:rsid w:val="00BD4C67"/>
    <w:rsid w:val="00BD5322"/>
    <w:rsid w:val="00BD5BCF"/>
    <w:rsid w:val="00BD7950"/>
    <w:rsid w:val="00BE3428"/>
    <w:rsid w:val="00BE350F"/>
    <w:rsid w:val="00BE429C"/>
    <w:rsid w:val="00BE46DF"/>
    <w:rsid w:val="00BE66D8"/>
    <w:rsid w:val="00BE6F75"/>
    <w:rsid w:val="00BE7840"/>
    <w:rsid w:val="00BF0541"/>
    <w:rsid w:val="00BF109B"/>
    <w:rsid w:val="00BF170B"/>
    <w:rsid w:val="00C04586"/>
    <w:rsid w:val="00C056F7"/>
    <w:rsid w:val="00C0679F"/>
    <w:rsid w:val="00C1078F"/>
    <w:rsid w:val="00C1104F"/>
    <w:rsid w:val="00C122FB"/>
    <w:rsid w:val="00C15317"/>
    <w:rsid w:val="00C15AF2"/>
    <w:rsid w:val="00C1645F"/>
    <w:rsid w:val="00C1729F"/>
    <w:rsid w:val="00C201C7"/>
    <w:rsid w:val="00C211DC"/>
    <w:rsid w:val="00C213D8"/>
    <w:rsid w:val="00C21EBC"/>
    <w:rsid w:val="00C225BE"/>
    <w:rsid w:val="00C230C5"/>
    <w:rsid w:val="00C23E3F"/>
    <w:rsid w:val="00C240A1"/>
    <w:rsid w:val="00C241B8"/>
    <w:rsid w:val="00C26585"/>
    <w:rsid w:val="00C266EA"/>
    <w:rsid w:val="00C26CC9"/>
    <w:rsid w:val="00C2776E"/>
    <w:rsid w:val="00C277F5"/>
    <w:rsid w:val="00C31F40"/>
    <w:rsid w:val="00C3274F"/>
    <w:rsid w:val="00C345A8"/>
    <w:rsid w:val="00C34A0C"/>
    <w:rsid w:val="00C34B9D"/>
    <w:rsid w:val="00C3717D"/>
    <w:rsid w:val="00C40AF4"/>
    <w:rsid w:val="00C425E6"/>
    <w:rsid w:val="00C42DF2"/>
    <w:rsid w:val="00C43B5B"/>
    <w:rsid w:val="00C4555C"/>
    <w:rsid w:val="00C465F8"/>
    <w:rsid w:val="00C46AB4"/>
    <w:rsid w:val="00C4724C"/>
    <w:rsid w:val="00C501FC"/>
    <w:rsid w:val="00C507ED"/>
    <w:rsid w:val="00C53F15"/>
    <w:rsid w:val="00C53FB4"/>
    <w:rsid w:val="00C62015"/>
    <w:rsid w:val="00C62E24"/>
    <w:rsid w:val="00C636D1"/>
    <w:rsid w:val="00C6422D"/>
    <w:rsid w:val="00C64CA6"/>
    <w:rsid w:val="00C650D3"/>
    <w:rsid w:val="00C65D67"/>
    <w:rsid w:val="00C70766"/>
    <w:rsid w:val="00C7543D"/>
    <w:rsid w:val="00C75CFB"/>
    <w:rsid w:val="00C75D43"/>
    <w:rsid w:val="00C767EB"/>
    <w:rsid w:val="00C81466"/>
    <w:rsid w:val="00C81679"/>
    <w:rsid w:val="00C81720"/>
    <w:rsid w:val="00C818CD"/>
    <w:rsid w:val="00C82E46"/>
    <w:rsid w:val="00C83275"/>
    <w:rsid w:val="00C8504D"/>
    <w:rsid w:val="00C85DA8"/>
    <w:rsid w:val="00C900CC"/>
    <w:rsid w:val="00C90C16"/>
    <w:rsid w:val="00C91ECF"/>
    <w:rsid w:val="00C924F4"/>
    <w:rsid w:val="00C937A9"/>
    <w:rsid w:val="00C97562"/>
    <w:rsid w:val="00C978DB"/>
    <w:rsid w:val="00CA11E4"/>
    <w:rsid w:val="00CA1288"/>
    <w:rsid w:val="00CA55F4"/>
    <w:rsid w:val="00CA5D46"/>
    <w:rsid w:val="00CA60F9"/>
    <w:rsid w:val="00CB01C2"/>
    <w:rsid w:val="00CB326E"/>
    <w:rsid w:val="00CB5CA9"/>
    <w:rsid w:val="00CB5F31"/>
    <w:rsid w:val="00CC0981"/>
    <w:rsid w:val="00CC1062"/>
    <w:rsid w:val="00CC3D28"/>
    <w:rsid w:val="00CC5C03"/>
    <w:rsid w:val="00CC6E21"/>
    <w:rsid w:val="00CC738A"/>
    <w:rsid w:val="00CD0BDF"/>
    <w:rsid w:val="00CD1ADD"/>
    <w:rsid w:val="00CD1F77"/>
    <w:rsid w:val="00CD298A"/>
    <w:rsid w:val="00CD3E5C"/>
    <w:rsid w:val="00CD7419"/>
    <w:rsid w:val="00CD7496"/>
    <w:rsid w:val="00CE0A35"/>
    <w:rsid w:val="00CE2ABE"/>
    <w:rsid w:val="00CE358B"/>
    <w:rsid w:val="00CE38CF"/>
    <w:rsid w:val="00CE5824"/>
    <w:rsid w:val="00CF0AE7"/>
    <w:rsid w:val="00CF17CD"/>
    <w:rsid w:val="00CF1B0B"/>
    <w:rsid w:val="00CF28C3"/>
    <w:rsid w:val="00CF36E8"/>
    <w:rsid w:val="00CF4693"/>
    <w:rsid w:val="00CF46C7"/>
    <w:rsid w:val="00CF548F"/>
    <w:rsid w:val="00CF576D"/>
    <w:rsid w:val="00CF5957"/>
    <w:rsid w:val="00CF6651"/>
    <w:rsid w:val="00CF767E"/>
    <w:rsid w:val="00D00981"/>
    <w:rsid w:val="00D0353E"/>
    <w:rsid w:val="00D036DC"/>
    <w:rsid w:val="00D04504"/>
    <w:rsid w:val="00D04FED"/>
    <w:rsid w:val="00D06B29"/>
    <w:rsid w:val="00D06E3A"/>
    <w:rsid w:val="00D07353"/>
    <w:rsid w:val="00D11C14"/>
    <w:rsid w:val="00D13DF1"/>
    <w:rsid w:val="00D160EC"/>
    <w:rsid w:val="00D1798D"/>
    <w:rsid w:val="00D20280"/>
    <w:rsid w:val="00D20450"/>
    <w:rsid w:val="00D20D96"/>
    <w:rsid w:val="00D21B38"/>
    <w:rsid w:val="00D243E5"/>
    <w:rsid w:val="00D2495C"/>
    <w:rsid w:val="00D2774C"/>
    <w:rsid w:val="00D31604"/>
    <w:rsid w:val="00D3230D"/>
    <w:rsid w:val="00D3399D"/>
    <w:rsid w:val="00D34520"/>
    <w:rsid w:val="00D35691"/>
    <w:rsid w:val="00D378C0"/>
    <w:rsid w:val="00D37D4E"/>
    <w:rsid w:val="00D4059F"/>
    <w:rsid w:val="00D4185B"/>
    <w:rsid w:val="00D4229F"/>
    <w:rsid w:val="00D435F1"/>
    <w:rsid w:val="00D45134"/>
    <w:rsid w:val="00D45744"/>
    <w:rsid w:val="00D4646A"/>
    <w:rsid w:val="00D468D9"/>
    <w:rsid w:val="00D46FFD"/>
    <w:rsid w:val="00D50BDD"/>
    <w:rsid w:val="00D543A4"/>
    <w:rsid w:val="00D5605F"/>
    <w:rsid w:val="00D56C3D"/>
    <w:rsid w:val="00D57D45"/>
    <w:rsid w:val="00D60A3C"/>
    <w:rsid w:val="00D612A0"/>
    <w:rsid w:val="00D62ACB"/>
    <w:rsid w:val="00D63687"/>
    <w:rsid w:val="00D64802"/>
    <w:rsid w:val="00D665F2"/>
    <w:rsid w:val="00D66DE0"/>
    <w:rsid w:val="00D67090"/>
    <w:rsid w:val="00D6710E"/>
    <w:rsid w:val="00D67B45"/>
    <w:rsid w:val="00D73215"/>
    <w:rsid w:val="00D73A4E"/>
    <w:rsid w:val="00D74C5C"/>
    <w:rsid w:val="00D76DD9"/>
    <w:rsid w:val="00D77E25"/>
    <w:rsid w:val="00D81144"/>
    <w:rsid w:val="00D830B9"/>
    <w:rsid w:val="00D857B9"/>
    <w:rsid w:val="00D93142"/>
    <w:rsid w:val="00D93782"/>
    <w:rsid w:val="00D94419"/>
    <w:rsid w:val="00D94DFC"/>
    <w:rsid w:val="00D97571"/>
    <w:rsid w:val="00DA0107"/>
    <w:rsid w:val="00DA1C80"/>
    <w:rsid w:val="00DA27F9"/>
    <w:rsid w:val="00DA2877"/>
    <w:rsid w:val="00DA3267"/>
    <w:rsid w:val="00DA3C53"/>
    <w:rsid w:val="00DA3F04"/>
    <w:rsid w:val="00DA4496"/>
    <w:rsid w:val="00DA50D6"/>
    <w:rsid w:val="00DB04DD"/>
    <w:rsid w:val="00DB085A"/>
    <w:rsid w:val="00DB291C"/>
    <w:rsid w:val="00DB304F"/>
    <w:rsid w:val="00DB387F"/>
    <w:rsid w:val="00DB450D"/>
    <w:rsid w:val="00DB5043"/>
    <w:rsid w:val="00DB5E32"/>
    <w:rsid w:val="00DB7461"/>
    <w:rsid w:val="00DC20E7"/>
    <w:rsid w:val="00DC329D"/>
    <w:rsid w:val="00DC34FE"/>
    <w:rsid w:val="00DC3703"/>
    <w:rsid w:val="00DC4FC4"/>
    <w:rsid w:val="00DC56D1"/>
    <w:rsid w:val="00DD009F"/>
    <w:rsid w:val="00DD5694"/>
    <w:rsid w:val="00DE163B"/>
    <w:rsid w:val="00DE20BC"/>
    <w:rsid w:val="00DE2D1F"/>
    <w:rsid w:val="00DE35D2"/>
    <w:rsid w:val="00DE62FA"/>
    <w:rsid w:val="00DE6FF5"/>
    <w:rsid w:val="00DF1E5E"/>
    <w:rsid w:val="00DF2747"/>
    <w:rsid w:val="00DF7F93"/>
    <w:rsid w:val="00E03F92"/>
    <w:rsid w:val="00E03FCD"/>
    <w:rsid w:val="00E05DA9"/>
    <w:rsid w:val="00E06CCD"/>
    <w:rsid w:val="00E1105D"/>
    <w:rsid w:val="00E11114"/>
    <w:rsid w:val="00E116ED"/>
    <w:rsid w:val="00E11ACB"/>
    <w:rsid w:val="00E12361"/>
    <w:rsid w:val="00E13877"/>
    <w:rsid w:val="00E1389A"/>
    <w:rsid w:val="00E1421F"/>
    <w:rsid w:val="00E14697"/>
    <w:rsid w:val="00E16295"/>
    <w:rsid w:val="00E162E2"/>
    <w:rsid w:val="00E17A00"/>
    <w:rsid w:val="00E20C1E"/>
    <w:rsid w:val="00E22C6A"/>
    <w:rsid w:val="00E232E1"/>
    <w:rsid w:val="00E25BE2"/>
    <w:rsid w:val="00E25D65"/>
    <w:rsid w:val="00E260D7"/>
    <w:rsid w:val="00E276F4"/>
    <w:rsid w:val="00E30559"/>
    <w:rsid w:val="00E3093B"/>
    <w:rsid w:val="00E30B75"/>
    <w:rsid w:val="00E31A13"/>
    <w:rsid w:val="00E351B1"/>
    <w:rsid w:val="00E35ED1"/>
    <w:rsid w:val="00E363D0"/>
    <w:rsid w:val="00E36A3A"/>
    <w:rsid w:val="00E36E4B"/>
    <w:rsid w:val="00E42151"/>
    <w:rsid w:val="00E42191"/>
    <w:rsid w:val="00E4309D"/>
    <w:rsid w:val="00E43A24"/>
    <w:rsid w:val="00E446C5"/>
    <w:rsid w:val="00E45947"/>
    <w:rsid w:val="00E502A6"/>
    <w:rsid w:val="00E522A3"/>
    <w:rsid w:val="00E5425B"/>
    <w:rsid w:val="00E547BC"/>
    <w:rsid w:val="00E55E8F"/>
    <w:rsid w:val="00E56AD6"/>
    <w:rsid w:val="00E6058C"/>
    <w:rsid w:val="00E63A8D"/>
    <w:rsid w:val="00E667E8"/>
    <w:rsid w:val="00E6717F"/>
    <w:rsid w:val="00E7362D"/>
    <w:rsid w:val="00E765A0"/>
    <w:rsid w:val="00E76673"/>
    <w:rsid w:val="00E766E0"/>
    <w:rsid w:val="00E8137A"/>
    <w:rsid w:val="00E83585"/>
    <w:rsid w:val="00E8668A"/>
    <w:rsid w:val="00E874BE"/>
    <w:rsid w:val="00E87B77"/>
    <w:rsid w:val="00E943DF"/>
    <w:rsid w:val="00E95B2C"/>
    <w:rsid w:val="00E95D11"/>
    <w:rsid w:val="00E95D23"/>
    <w:rsid w:val="00E96C6D"/>
    <w:rsid w:val="00E9719C"/>
    <w:rsid w:val="00EA0567"/>
    <w:rsid w:val="00EA0C87"/>
    <w:rsid w:val="00EA0D41"/>
    <w:rsid w:val="00EA14AE"/>
    <w:rsid w:val="00EA32BE"/>
    <w:rsid w:val="00EA3C12"/>
    <w:rsid w:val="00EA3C3B"/>
    <w:rsid w:val="00EA4B61"/>
    <w:rsid w:val="00EA7516"/>
    <w:rsid w:val="00EB0FB2"/>
    <w:rsid w:val="00EB373B"/>
    <w:rsid w:val="00EB6129"/>
    <w:rsid w:val="00EC1074"/>
    <w:rsid w:val="00EC1E32"/>
    <w:rsid w:val="00EC2405"/>
    <w:rsid w:val="00EC5164"/>
    <w:rsid w:val="00EC7C1C"/>
    <w:rsid w:val="00ED0461"/>
    <w:rsid w:val="00ED0848"/>
    <w:rsid w:val="00ED2254"/>
    <w:rsid w:val="00ED4461"/>
    <w:rsid w:val="00ED46B5"/>
    <w:rsid w:val="00ED46B9"/>
    <w:rsid w:val="00ED6848"/>
    <w:rsid w:val="00ED6B32"/>
    <w:rsid w:val="00EE052F"/>
    <w:rsid w:val="00EE0855"/>
    <w:rsid w:val="00EE3AA7"/>
    <w:rsid w:val="00EE64A3"/>
    <w:rsid w:val="00EE6A9A"/>
    <w:rsid w:val="00EE745F"/>
    <w:rsid w:val="00EF1394"/>
    <w:rsid w:val="00EF203B"/>
    <w:rsid w:val="00EF23D8"/>
    <w:rsid w:val="00EF25B9"/>
    <w:rsid w:val="00EF4EDD"/>
    <w:rsid w:val="00F0039D"/>
    <w:rsid w:val="00F006F2"/>
    <w:rsid w:val="00F02E33"/>
    <w:rsid w:val="00F03539"/>
    <w:rsid w:val="00F052B2"/>
    <w:rsid w:val="00F06B96"/>
    <w:rsid w:val="00F07EE9"/>
    <w:rsid w:val="00F1062B"/>
    <w:rsid w:val="00F125B5"/>
    <w:rsid w:val="00F127D3"/>
    <w:rsid w:val="00F12C8E"/>
    <w:rsid w:val="00F1575D"/>
    <w:rsid w:val="00F16A62"/>
    <w:rsid w:val="00F17DDE"/>
    <w:rsid w:val="00F2082C"/>
    <w:rsid w:val="00F22068"/>
    <w:rsid w:val="00F220B5"/>
    <w:rsid w:val="00F22416"/>
    <w:rsid w:val="00F22648"/>
    <w:rsid w:val="00F23993"/>
    <w:rsid w:val="00F24A6D"/>
    <w:rsid w:val="00F255BE"/>
    <w:rsid w:val="00F25CEA"/>
    <w:rsid w:val="00F30F94"/>
    <w:rsid w:val="00F31FD2"/>
    <w:rsid w:val="00F3373E"/>
    <w:rsid w:val="00F34B8F"/>
    <w:rsid w:val="00F35C57"/>
    <w:rsid w:val="00F406F7"/>
    <w:rsid w:val="00F43515"/>
    <w:rsid w:val="00F43F7F"/>
    <w:rsid w:val="00F47F3C"/>
    <w:rsid w:val="00F52B20"/>
    <w:rsid w:val="00F54ACF"/>
    <w:rsid w:val="00F57777"/>
    <w:rsid w:val="00F625B0"/>
    <w:rsid w:val="00F6510C"/>
    <w:rsid w:val="00F67A97"/>
    <w:rsid w:val="00F700FC"/>
    <w:rsid w:val="00F7327F"/>
    <w:rsid w:val="00F743A3"/>
    <w:rsid w:val="00F75A29"/>
    <w:rsid w:val="00F77458"/>
    <w:rsid w:val="00F77B46"/>
    <w:rsid w:val="00F77E69"/>
    <w:rsid w:val="00F80982"/>
    <w:rsid w:val="00F818F6"/>
    <w:rsid w:val="00F819D6"/>
    <w:rsid w:val="00F847B7"/>
    <w:rsid w:val="00F85372"/>
    <w:rsid w:val="00F8548A"/>
    <w:rsid w:val="00F8626F"/>
    <w:rsid w:val="00F93688"/>
    <w:rsid w:val="00F9456D"/>
    <w:rsid w:val="00F97641"/>
    <w:rsid w:val="00FA2797"/>
    <w:rsid w:val="00FA4407"/>
    <w:rsid w:val="00FA4FBC"/>
    <w:rsid w:val="00FA5958"/>
    <w:rsid w:val="00FA7AB2"/>
    <w:rsid w:val="00FB0136"/>
    <w:rsid w:val="00FB0609"/>
    <w:rsid w:val="00FB1CA7"/>
    <w:rsid w:val="00FB5DD2"/>
    <w:rsid w:val="00FB67F9"/>
    <w:rsid w:val="00FC26D5"/>
    <w:rsid w:val="00FD0FCE"/>
    <w:rsid w:val="00FD1583"/>
    <w:rsid w:val="00FD5FD8"/>
    <w:rsid w:val="00FD7484"/>
    <w:rsid w:val="00FE02A2"/>
    <w:rsid w:val="00FE1E12"/>
    <w:rsid w:val="00FE6C7F"/>
    <w:rsid w:val="00FE777E"/>
    <w:rsid w:val="00FF55B8"/>
    <w:rsid w:val="00FF61D7"/>
    <w:rsid w:val="00FF72F0"/>
    <w:rsid w:val="08298C61"/>
    <w:rsid w:val="100622FC"/>
    <w:rsid w:val="15B51505"/>
    <w:rsid w:val="15F7C3E3"/>
    <w:rsid w:val="166B4BEB"/>
    <w:rsid w:val="20F341A1"/>
    <w:rsid w:val="2452802C"/>
    <w:rsid w:val="26949944"/>
    <w:rsid w:val="2A628211"/>
    <w:rsid w:val="2AB3168F"/>
    <w:rsid w:val="333BE064"/>
    <w:rsid w:val="3D7AF483"/>
    <w:rsid w:val="3F852D80"/>
    <w:rsid w:val="44A51D76"/>
    <w:rsid w:val="573C8E1A"/>
    <w:rsid w:val="5AEC01CB"/>
    <w:rsid w:val="5B642891"/>
    <w:rsid w:val="5CFFF8F2"/>
    <w:rsid w:val="69471C83"/>
    <w:rsid w:val="696392AD"/>
    <w:rsid w:val="6C0E5C6B"/>
    <w:rsid w:val="70AA20FA"/>
    <w:rsid w:val="73E1C1BC"/>
    <w:rsid w:val="7F203A4C"/>
    <w:rsid w:val="7F22B919"/>
    <w:rsid w:val="7F34B31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4ABDB"/>
  <w15:docId w15:val="{9B0821F1-2E13-4979-AC35-6E5338CF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C6C"/>
    <w:rPr>
      <w:sz w:val="24"/>
      <w:szCs w:val="24"/>
      <w:lang w:eastAsia="en-US"/>
    </w:rPr>
  </w:style>
  <w:style w:type="paragraph" w:styleId="Heading1">
    <w:name w:val="heading 1"/>
    <w:basedOn w:val="Normal"/>
    <w:next w:val="Normal"/>
    <w:link w:val="Heading1Char"/>
    <w:qFormat/>
    <w:rsid w:val="00DA3F04"/>
    <w:pPr>
      <w:keepNext/>
      <w:tabs>
        <w:tab w:val="num" w:pos="438"/>
      </w:tabs>
      <w:ind w:left="438" w:hanging="360"/>
      <w:outlineLvl w:val="0"/>
    </w:pPr>
    <w:rPr>
      <w:b/>
      <w:szCs w:val="20"/>
    </w:rPr>
  </w:style>
  <w:style w:type="paragraph" w:styleId="Heading2">
    <w:name w:val="heading 2"/>
    <w:basedOn w:val="Normal"/>
    <w:next w:val="Normal"/>
    <w:link w:val="Heading2Char"/>
    <w:semiHidden/>
    <w:unhideWhenUsed/>
    <w:qFormat/>
    <w:rsid w:val="001F47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295DF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295D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74C83"/>
    <w:rPr>
      <w:sz w:val="28"/>
      <w:szCs w:val="20"/>
    </w:rPr>
  </w:style>
  <w:style w:type="paragraph" w:styleId="BodyTextIndent2">
    <w:name w:val="Body Text Indent 2"/>
    <w:basedOn w:val="Normal"/>
    <w:rsid w:val="00474C83"/>
    <w:pPr>
      <w:ind w:left="360" w:hanging="360"/>
      <w:jc w:val="both"/>
    </w:pPr>
    <w:rPr>
      <w:color w:val="000000"/>
      <w:sz w:val="22"/>
      <w:szCs w:val="20"/>
    </w:rPr>
  </w:style>
  <w:style w:type="paragraph" w:styleId="Footer">
    <w:name w:val="footer"/>
    <w:basedOn w:val="Normal"/>
    <w:rsid w:val="00474C83"/>
    <w:pPr>
      <w:tabs>
        <w:tab w:val="center" w:pos="4153"/>
        <w:tab w:val="right" w:pos="8306"/>
      </w:tabs>
    </w:pPr>
  </w:style>
  <w:style w:type="character" w:styleId="PageNumber">
    <w:name w:val="page number"/>
    <w:basedOn w:val="DefaultParagraphFont"/>
    <w:rsid w:val="00474C83"/>
  </w:style>
  <w:style w:type="paragraph" w:styleId="DocumentMap">
    <w:name w:val="Document Map"/>
    <w:basedOn w:val="Normal"/>
    <w:semiHidden/>
    <w:rsid w:val="00910A4A"/>
    <w:pPr>
      <w:shd w:val="clear" w:color="auto" w:fill="000080"/>
    </w:pPr>
    <w:rPr>
      <w:rFonts w:ascii="Tahoma" w:hAnsi="Tahoma" w:cs="Tahoma"/>
      <w:sz w:val="20"/>
      <w:szCs w:val="20"/>
    </w:rPr>
  </w:style>
  <w:style w:type="paragraph" w:styleId="BodyText">
    <w:name w:val="Body Text"/>
    <w:basedOn w:val="Normal"/>
    <w:link w:val="BodyTextChar"/>
    <w:rsid w:val="00D81144"/>
    <w:pPr>
      <w:spacing w:after="120"/>
    </w:pPr>
  </w:style>
  <w:style w:type="character" w:customStyle="1" w:styleId="BodyTextChar">
    <w:name w:val="Body Text Char"/>
    <w:link w:val="BodyText"/>
    <w:rsid w:val="00D81144"/>
    <w:rPr>
      <w:sz w:val="24"/>
      <w:szCs w:val="24"/>
      <w:lang w:eastAsia="en-US"/>
    </w:rPr>
  </w:style>
  <w:style w:type="character" w:styleId="Strong">
    <w:name w:val="Strong"/>
    <w:uiPriority w:val="22"/>
    <w:qFormat/>
    <w:rsid w:val="00D81144"/>
    <w:rPr>
      <w:b/>
      <w:bCs/>
    </w:rPr>
  </w:style>
  <w:style w:type="paragraph" w:styleId="Title">
    <w:name w:val="Title"/>
    <w:basedOn w:val="Normal"/>
    <w:link w:val="TitleChar"/>
    <w:qFormat/>
    <w:rsid w:val="00C90C16"/>
    <w:pPr>
      <w:jc w:val="center"/>
    </w:pPr>
    <w:rPr>
      <w:b/>
      <w:sz w:val="28"/>
      <w:szCs w:val="20"/>
    </w:rPr>
  </w:style>
  <w:style w:type="character" w:customStyle="1" w:styleId="TitleChar">
    <w:name w:val="Title Char"/>
    <w:link w:val="Title"/>
    <w:rsid w:val="00C90C16"/>
    <w:rPr>
      <w:b/>
      <w:sz w:val="28"/>
    </w:rPr>
  </w:style>
  <w:style w:type="character" w:customStyle="1" w:styleId="Heading1Char">
    <w:name w:val="Heading 1 Char"/>
    <w:link w:val="Heading1"/>
    <w:rsid w:val="00DA3F04"/>
    <w:rPr>
      <w:b/>
      <w:sz w:val="24"/>
    </w:rPr>
  </w:style>
  <w:style w:type="character" w:customStyle="1" w:styleId="SubtitleChar">
    <w:name w:val="Subtitle Char"/>
    <w:link w:val="Subtitle"/>
    <w:rsid w:val="007A024C"/>
    <w:rPr>
      <w:sz w:val="28"/>
      <w:lang w:eastAsia="en-US"/>
    </w:rPr>
  </w:style>
  <w:style w:type="table" w:styleId="TableGrid">
    <w:name w:val="Table Grid"/>
    <w:basedOn w:val="TableNormal"/>
    <w:uiPriority w:val="39"/>
    <w:rsid w:val="00B07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577E9"/>
    <w:rPr>
      <w:sz w:val="16"/>
      <w:szCs w:val="16"/>
    </w:rPr>
  </w:style>
  <w:style w:type="paragraph" w:styleId="CommentText">
    <w:name w:val="annotation text"/>
    <w:basedOn w:val="Normal"/>
    <w:link w:val="CommentTextChar"/>
    <w:rsid w:val="005577E9"/>
    <w:rPr>
      <w:sz w:val="20"/>
      <w:szCs w:val="20"/>
    </w:rPr>
  </w:style>
  <w:style w:type="character" w:customStyle="1" w:styleId="CommentTextChar">
    <w:name w:val="Comment Text Char"/>
    <w:link w:val="CommentText"/>
    <w:rsid w:val="005577E9"/>
    <w:rPr>
      <w:lang w:eastAsia="en-US"/>
    </w:rPr>
  </w:style>
  <w:style w:type="paragraph" w:styleId="CommentSubject">
    <w:name w:val="annotation subject"/>
    <w:basedOn w:val="CommentText"/>
    <w:next w:val="CommentText"/>
    <w:link w:val="CommentSubjectChar"/>
    <w:rsid w:val="005577E9"/>
    <w:rPr>
      <w:b/>
      <w:bCs/>
    </w:rPr>
  </w:style>
  <w:style w:type="character" w:customStyle="1" w:styleId="CommentSubjectChar">
    <w:name w:val="Comment Subject Char"/>
    <w:link w:val="CommentSubject"/>
    <w:rsid w:val="005577E9"/>
    <w:rPr>
      <w:b/>
      <w:bCs/>
      <w:lang w:eastAsia="en-US"/>
    </w:rPr>
  </w:style>
  <w:style w:type="paragraph" w:styleId="BalloonText">
    <w:name w:val="Balloon Text"/>
    <w:basedOn w:val="Normal"/>
    <w:link w:val="BalloonTextChar"/>
    <w:rsid w:val="005577E9"/>
    <w:rPr>
      <w:rFonts w:ascii="Tahoma" w:hAnsi="Tahoma"/>
      <w:sz w:val="16"/>
      <w:szCs w:val="16"/>
    </w:rPr>
  </w:style>
  <w:style w:type="character" w:customStyle="1" w:styleId="BalloonTextChar">
    <w:name w:val="Balloon Text Char"/>
    <w:link w:val="BalloonText"/>
    <w:rsid w:val="005577E9"/>
    <w:rPr>
      <w:rFonts w:ascii="Tahoma" w:hAnsi="Tahoma" w:cs="Tahoma"/>
      <w:sz w:val="16"/>
      <w:szCs w:val="16"/>
      <w:lang w:eastAsia="en-US"/>
    </w:rPr>
  </w:style>
  <w:style w:type="paragraph" w:styleId="Header">
    <w:name w:val="header"/>
    <w:basedOn w:val="Normal"/>
    <w:link w:val="HeaderChar"/>
    <w:uiPriority w:val="99"/>
    <w:rsid w:val="00BF170B"/>
    <w:pPr>
      <w:tabs>
        <w:tab w:val="center" w:pos="4153"/>
        <w:tab w:val="right" w:pos="8306"/>
      </w:tabs>
    </w:pPr>
  </w:style>
  <w:style w:type="character" w:customStyle="1" w:styleId="HeaderChar">
    <w:name w:val="Header Char"/>
    <w:link w:val="Header"/>
    <w:uiPriority w:val="99"/>
    <w:rsid w:val="00BF170B"/>
    <w:rPr>
      <w:sz w:val="24"/>
      <w:szCs w:val="24"/>
      <w:lang w:eastAsia="en-US"/>
    </w:rPr>
  </w:style>
  <w:style w:type="paragraph" w:styleId="ListParagraph">
    <w:name w:val="List Paragraph"/>
    <w:basedOn w:val="Normal"/>
    <w:uiPriority w:val="34"/>
    <w:qFormat/>
    <w:rsid w:val="00AA1BE2"/>
    <w:pPr>
      <w:ind w:left="720"/>
    </w:pPr>
  </w:style>
  <w:style w:type="character" w:styleId="Hyperlink">
    <w:name w:val="Hyperlink"/>
    <w:rsid w:val="006247AB"/>
    <w:rPr>
      <w:color w:val="0563C1"/>
      <w:u w:val="single"/>
    </w:rPr>
  </w:style>
  <w:style w:type="paragraph" w:styleId="FootnoteText">
    <w:name w:val="footnote text"/>
    <w:basedOn w:val="Normal"/>
    <w:link w:val="FootnoteTextChar"/>
    <w:rsid w:val="006247AB"/>
    <w:rPr>
      <w:sz w:val="20"/>
      <w:szCs w:val="20"/>
    </w:rPr>
  </w:style>
  <w:style w:type="character" w:customStyle="1" w:styleId="FootnoteTextChar">
    <w:name w:val="Footnote Text Char"/>
    <w:link w:val="FootnoteText"/>
    <w:rsid w:val="006247AB"/>
    <w:rPr>
      <w:lang w:eastAsia="en-US"/>
    </w:rPr>
  </w:style>
  <w:style w:type="character" w:styleId="FootnoteReference">
    <w:name w:val="footnote reference"/>
    <w:rsid w:val="006247AB"/>
    <w:rPr>
      <w:vertAlign w:val="superscript"/>
    </w:rPr>
  </w:style>
  <w:style w:type="character" w:customStyle="1" w:styleId="highlight">
    <w:name w:val="highlight"/>
    <w:basedOn w:val="DefaultParagraphFont"/>
    <w:rsid w:val="00383BCF"/>
  </w:style>
  <w:style w:type="character" w:styleId="FollowedHyperlink">
    <w:name w:val="FollowedHyperlink"/>
    <w:rsid w:val="00D3230D"/>
    <w:rPr>
      <w:color w:val="954F72"/>
      <w:u w:val="single"/>
    </w:rPr>
  </w:style>
  <w:style w:type="character" w:customStyle="1" w:styleId="UnresolvedMention1">
    <w:name w:val="Unresolved Mention1"/>
    <w:uiPriority w:val="99"/>
    <w:semiHidden/>
    <w:unhideWhenUsed/>
    <w:rsid w:val="000F306E"/>
    <w:rPr>
      <w:color w:val="808080"/>
      <w:shd w:val="clear" w:color="auto" w:fill="E6E6E6"/>
    </w:rPr>
  </w:style>
  <w:style w:type="character" w:customStyle="1" w:styleId="Heading3Char">
    <w:name w:val="Heading 3 Char"/>
    <w:basedOn w:val="DefaultParagraphFont"/>
    <w:link w:val="Heading3"/>
    <w:rsid w:val="00295DFD"/>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semiHidden/>
    <w:rsid w:val="00295DFD"/>
    <w:rPr>
      <w:rFonts w:asciiTheme="majorHAnsi" w:eastAsiaTheme="majorEastAsia" w:hAnsiTheme="majorHAnsi" w:cstheme="majorBidi"/>
      <w:i/>
      <w:iCs/>
      <w:color w:val="2F5496" w:themeColor="accent1" w:themeShade="BF"/>
      <w:sz w:val="24"/>
      <w:szCs w:val="24"/>
      <w:lang w:eastAsia="en-US"/>
    </w:rPr>
  </w:style>
  <w:style w:type="character" w:customStyle="1" w:styleId="Heading2Char">
    <w:name w:val="Heading 2 Char"/>
    <w:basedOn w:val="DefaultParagraphFont"/>
    <w:link w:val="Heading2"/>
    <w:semiHidden/>
    <w:rsid w:val="001F47D3"/>
    <w:rPr>
      <w:rFonts w:asciiTheme="majorHAnsi" w:eastAsiaTheme="majorEastAsia" w:hAnsiTheme="majorHAnsi" w:cstheme="majorBidi"/>
      <w:color w:val="2F5496" w:themeColor="accent1" w:themeShade="BF"/>
      <w:sz w:val="26"/>
      <w:szCs w:val="26"/>
      <w:lang w:eastAsia="en-US"/>
    </w:rPr>
  </w:style>
  <w:style w:type="paragraph" w:customStyle="1" w:styleId="msonormal804d7de8fd46f06a46511c7c60d1535e">
    <w:name w:val="msonormal_804d7de8fd46f06a46511c7c60d1535e"/>
    <w:basedOn w:val="Normal"/>
    <w:rsid w:val="001658E4"/>
    <w:pPr>
      <w:spacing w:before="100" w:beforeAutospacing="1" w:after="100" w:afterAutospacing="1"/>
    </w:pPr>
    <w:rPr>
      <w:rFonts w:ascii="Calibri" w:eastAsiaTheme="minorHAnsi" w:hAnsi="Calibri" w:cs="Calibri"/>
      <w:sz w:val="22"/>
      <w:szCs w:val="22"/>
      <w:lang w:eastAsia="lv-LV"/>
    </w:rPr>
  </w:style>
  <w:style w:type="paragraph" w:customStyle="1" w:styleId="Default">
    <w:name w:val="Default"/>
    <w:rsid w:val="00A67BE6"/>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046344"/>
    <w:rPr>
      <w:color w:val="605E5C"/>
      <w:shd w:val="clear" w:color="auto" w:fill="E1DFDD"/>
    </w:rPr>
  </w:style>
  <w:style w:type="paragraph" w:styleId="Revision">
    <w:name w:val="Revision"/>
    <w:hidden/>
    <w:uiPriority w:val="99"/>
    <w:semiHidden/>
    <w:rsid w:val="00E03F92"/>
    <w:rPr>
      <w:sz w:val="24"/>
      <w:szCs w:val="24"/>
      <w:lang w:eastAsia="en-US"/>
    </w:rPr>
  </w:style>
  <w:style w:type="character" w:styleId="UnresolvedMention">
    <w:name w:val="Unresolved Mention"/>
    <w:basedOn w:val="DefaultParagraphFont"/>
    <w:uiPriority w:val="99"/>
    <w:semiHidden/>
    <w:unhideWhenUsed/>
    <w:rsid w:val="00132B8F"/>
    <w:rPr>
      <w:color w:val="605E5C"/>
      <w:shd w:val="clear" w:color="auto" w:fill="E1DFDD"/>
    </w:rPr>
  </w:style>
  <w:style w:type="paragraph" w:styleId="EndnoteText">
    <w:name w:val="endnote text"/>
    <w:basedOn w:val="Normal"/>
    <w:link w:val="EndnoteTextChar"/>
    <w:semiHidden/>
    <w:unhideWhenUsed/>
    <w:rsid w:val="00EF23D8"/>
    <w:rPr>
      <w:sz w:val="20"/>
      <w:szCs w:val="20"/>
    </w:rPr>
  </w:style>
  <w:style w:type="character" w:customStyle="1" w:styleId="EndnoteTextChar">
    <w:name w:val="Endnote Text Char"/>
    <w:basedOn w:val="DefaultParagraphFont"/>
    <w:link w:val="EndnoteText"/>
    <w:semiHidden/>
    <w:rsid w:val="00EF23D8"/>
    <w:rPr>
      <w:lang w:eastAsia="en-US"/>
    </w:rPr>
  </w:style>
  <w:style w:type="character" w:styleId="EndnoteReference">
    <w:name w:val="endnote reference"/>
    <w:basedOn w:val="DefaultParagraphFont"/>
    <w:semiHidden/>
    <w:unhideWhenUsed/>
    <w:rsid w:val="00EF23D8"/>
    <w:rPr>
      <w:vertAlign w:val="superscript"/>
    </w:rPr>
  </w:style>
  <w:style w:type="character" w:customStyle="1" w:styleId="normaltextrun">
    <w:name w:val="normaltextrun"/>
    <w:basedOn w:val="DefaultParagraphFont"/>
    <w:rsid w:val="00D56C3D"/>
  </w:style>
  <w:style w:type="character" w:customStyle="1" w:styleId="eop">
    <w:name w:val="eop"/>
    <w:basedOn w:val="DefaultParagraphFont"/>
    <w:rsid w:val="00D56C3D"/>
  </w:style>
  <w:style w:type="paragraph" w:customStyle="1" w:styleId="paragraph">
    <w:name w:val="paragraph"/>
    <w:basedOn w:val="Normal"/>
    <w:rsid w:val="00D56C3D"/>
    <w:pPr>
      <w:spacing w:before="100" w:beforeAutospacing="1" w:after="100" w:afterAutospacing="1"/>
    </w:pPr>
    <w:rPr>
      <w:lang w:eastAsia="lv-LV"/>
    </w:rPr>
  </w:style>
  <w:style w:type="paragraph" w:customStyle="1" w:styleId="xmsonormal">
    <w:name w:val="x_msonormal"/>
    <w:basedOn w:val="Normal"/>
    <w:rsid w:val="00DE20BC"/>
    <w:rPr>
      <w:rFonts w:ascii="Calibri" w:eastAsiaTheme="minorHAnsi" w:hAnsi="Calibri" w:cs="Calibri"/>
      <w:sz w:val="22"/>
      <w:szCs w:val="22"/>
      <w:lang w:eastAsia="lv-LV"/>
    </w:rPr>
  </w:style>
  <w:style w:type="character" w:customStyle="1" w:styleId="contentpasted0">
    <w:name w:val="contentpasted0"/>
    <w:basedOn w:val="DefaultParagraphFont"/>
    <w:rsid w:val="00DE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422">
      <w:bodyDiv w:val="1"/>
      <w:marLeft w:val="0"/>
      <w:marRight w:val="0"/>
      <w:marTop w:val="0"/>
      <w:marBottom w:val="0"/>
      <w:divBdr>
        <w:top w:val="none" w:sz="0" w:space="0" w:color="auto"/>
        <w:left w:val="none" w:sz="0" w:space="0" w:color="auto"/>
        <w:bottom w:val="none" w:sz="0" w:space="0" w:color="auto"/>
        <w:right w:val="none" w:sz="0" w:space="0" w:color="auto"/>
      </w:divBdr>
    </w:div>
    <w:div w:id="36978185">
      <w:bodyDiv w:val="1"/>
      <w:marLeft w:val="0"/>
      <w:marRight w:val="0"/>
      <w:marTop w:val="0"/>
      <w:marBottom w:val="0"/>
      <w:divBdr>
        <w:top w:val="none" w:sz="0" w:space="0" w:color="auto"/>
        <w:left w:val="none" w:sz="0" w:space="0" w:color="auto"/>
        <w:bottom w:val="none" w:sz="0" w:space="0" w:color="auto"/>
        <w:right w:val="none" w:sz="0" w:space="0" w:color="auto"/>
      </w:divBdr>
    </w:div>
    <w:div w:id="60642883">
      <w:bodyDiv w:val="1"/>
      <w:marLeft w:val="0"/>
      <w:marRight w:val="0"/>
      <w:marTop w:val="0"/>
      <w:marBottom w:val="0"/>
      <w:divBdr>
        <w:top w:val="none" w:sz="0" w:space="0" w:color="auto"/>
        <w:left w:val="none" w:sz="0" w:space="0" w:color="auto"/>
        <w:bottom w:val="none" w:sz="0" w:space="0" w:color="auto"/>
        <w:right w:val="none" w:sz="0" w:space="0" w:color="auto"/>
      </w:divBdr>
    </w:div>
    <w:div w:id="69352830">
      <w:bodyDiv w:val="1"/>
      <w:marLeft w:val="0"/>
      <w:marRight w:val="0"/>
      <w:marTop w:val="0"/>
      <w:marBottom w:val="0"/>
      <w:divBdr>
        <w:top w:val="none" w:sz="0" w:space="0" w:color="auto"/>
        <w:left w:val="none" w:sz="0" w:space="0" w:color="auto"/>
        <w:bottom w:val="none" w:sz="0" w:space="0" w:color="auto"/>
        <w:right w:val="none" w:sz="0" w:space="0" w:color="auto"/>
      </w:divBdr>
    </w:div>
    <w:div w:id="130556607">
      <w:bodyDiv w:val="1"/>
      <w:marLeft w:val="0"/>
      <w:marRight w:val="0"/>
      <w:marTop w:val="0"/>
      <w:marBottom w:val="0"/>
      <w:divBdr>
        <w:top w:val="none" w:sz="0" w:space="0" w:color="auto"/>
        <w:left w:val="none" w:sz="0" w:space="0" w:color="auto"/>
        <w:bottom w:val="none" w:sz="0" w:space="0" w:color="auto"/>
        <w:right w:val="none" w:sz="0" w:space="0" w:color="auto"/>
      </w:divBdr>
    </w:div>
    <w:div w:id="133639412">
      <w:bodyDiv w:val="1"/>
      <w:marLeft w:val="0"/>
      <w:marRight w:val="0"/>
      <w:marTop w:val="0"/>
      <w:marBottom w:val="0"/>
      <w:divBdr>
        <w:top w:val="none" w:sz="0" w:space="0" w:color="auto"/>
        <w:left w:val="none" w:sz="0" w:space="0" w:color="auto"/>
        <w:bottom w:val="none" w:sz="0" w:space="0" w:color="auto"/>
        <w:right w:val="none" w:sz="0" w:space="0" w:color="auto"/>
      </w:divBdr>
    </w:div>
    <w:div w:id="151727615">
      <w:bodyDiv w:val="1"/>
      <w:marLeft w:val="0"/>
      <w:marRight w:val="0"/>
      <w:marTop w:val="0"/>
      <w:marBottom w:val="0"/>
      <w:divBdr>
        <w:top w:val="none" w:sz="0" w:space="0" w:color="auto"/>
        <w:left w:val="none" w:sz="0" w:space="0" w:color="auto"/>
        <w:bottom w:val="none" w:sz="0" w:space="0" w:color="auto"/>
        <w:right w:val="none" w:sz="0" w:space="0" w:color="auto"/>
      </w:divBdr>
    </w:div>
    <w:div w:id="155613069">
      <w:bodyDiv w:val="1"/>
      <w:marLeft w:val="0"/>
      <w:marRight w:val="0"/>
      <w:marTop w:val="0"/>
      <w:marBottom w:val="0"/>
      <w:divBdr>
        <w:top w:val="none" w:sz="0" w:space="0" w:color="auto"/>
        <w:left w:val="none" w:sz="0" w:space="0" w:color="auto"/>
        <w:bottom w:val="none" w:sz="0" w:space="0" w:color="auto"/>
        <w:right w:val="none" w:sz="0" w:space="0" w:color="auto"/>
      </w:divBdr>
    </w:div>
    <w:div w:id="187762417">
      <w:bodyDiv w:val="1"/>
      <w:marLeft w:val="0"/>
      <w:marRight w:val="0"/>
      <w:marTop w:val="0"/>
      <w:marBottom w:val="0"/>
      <w:divBdr>
        <w:top w:val="none" w:sz="0" w:space="0" w:color="auto"/>
        <w:left w:val="none" w:sz="0" w:space="0" w:color="auto"/>
        <w:bottom w:val="none" w:sz="0" w:space="0" w:color="auto"/>
        <w:right w:val="none" w:sz="0" w:space="0" w:color="auto"/>
      </w:divBdr>
      <w:divsChild>
        <w:div w:id="1651322097">
          <w:marLeft w:val="0"/>
          <w:marRight w:val="0"/>
          <w:marTop w:val="0"/>
          <w:marBottom w:val="0"/>
          <w:divBdr>
            <w:top w:val="none" w:sz="0" w:space="0" w:color="auto"/>
            <w:left w:val="none" w:sz="0" w:space="0" w:color="auto"/>
            <w:bottom w:val="none" w:sz="0" w:space="0" w:color="auto"/>
            <w:right w:val="none" w:sz="0" w:space="0" w:color="auto"/>
          </w:divBdr>
        </w:div>
        <w:div w:id="552274392">
          <w:marLeft w:val="0"/>
          <w:marRight w:val="0"/>
          <w:marTop w:val="0"/>
          <w:marBottom w:val="0"/>
          <w:divBdr>
            <w:top w:val="none" w:sz="0" w:space="0" w:color="auto"/>
            <w:left w:val="none" w:sz="0" w:space="0" w:color="auto"/>
            <w:bottom w:val="none" w:sz="0" w:space="0" w:color="auto"/>
            <w:right w:val="none" w:sz="0" w:space="0" w:color="auto"/>
          </w:divBdr>
        </w:div>
        <w:div w:id="791168006">
          <w:marLeft w:val="0"/>
          <w:marRight w:val="0"/>
          <w:marTop w:val="0"/>
          <w:marBottom w:val="0"/>
          <w:divBdr>
            <w:top w:val="none" w:sz="0" w:space="0" w:color="auto"/>
            <w:left w:val="none" w:sz="0" w:space="0" w:color="auto"/>
            <w:bottom w:val="none" w:sz="0" w:space="0" w:color="auto"/>
            <w:right w:val="none" w:sz="0" w:space="0" w:color="auto"/>
          </w:divBdr>
        </w:div>
        <w:div w:id="1148983302">
          <w:marLeft w:val="0"/>
          <w:marRight w:val="0"/>
          <w:marTop w:val="0"/>
          <w:marBottom w:val="0"/>
          <w:divBdr>
            <w:top w:val="none" w:sz="0" w:space="0" w:color="auto"/>
            <w:left w:val="none" w:sz="0" w:space="0" w:color="auto"/>
            <w:bottom w:val="none" w:sz="0" w:space="0" w:color="auto"/>
            <w:right w:val="none" w:sz="0" w:space="0" w:color="auto"/>
          </w:divBdr>
        </w:div>
        <w:div w:id="648051928">
          <w:marLeft w:val="0"/>
          <w:marRight w:val="0"/>
          <w:marTop w:val="0"/>
          <w:marBottom w:val="0"/>
          <w:divBdr>
            <w:top w:val="none" w:sz="0" w:space="0" w:color="auto"/>
            <w:left w:val="none" w:sz="0" w:space="0" w:color="auto"/>
            <w:bottom w:val="none" w:sz="0" w:space="0" w:color="auto"/>
            <w:right w:val="none" w:sz="0" w:space="0" w:color="auto"/>
          </w:divBdr>
        </w:div>
        <w:div w:id="333076119">
          <w:marLeft w:val="0"/>
          <w:marRight w:val="0"/>
          <w:marTop w:val="0"/>
          <w:marBottom w:val="0"/>
          <w:divBdr>
            <w:top w:val="none" w:sz="0" w:space="0" w:color="auto"/>
            <w:left w:val="none" w:sz="0" w:space="0" w:color="auto"/>
            <w:bottom w:val="none" w:sz="0" w:space="0" w:color="auto"/>
            <w:right w:val="none" w:sz="0" w:space="0" w:color="auto"/>
          </w:divBdr>
        </w:div>
        <w:div w:id="1933391189">
          <w:marLeft w:val="0"/>
          <w:marRight w:val="0"/>
          <w:marTop w:val="0"/>
          <w:marBottom w:val="0"/>
          <w:divBdr>
            <w:top w:val="none" w:sz="0" w:space="0" w:color="auto"/>
            <w:left w:val="none" w:sz="0" w:space="0" w:color="auto"/>
            <w:bottom w:val="none" w:sz="0" w:space="0" w:color="auto"/>
            <w:right w:val="none" w:sz="0" w:space="0" w:color="auto"/>
          </w:divBdr>
        </w:div>
      </w:divsChild>
    </w:div>
    <w:div w:id="221329874">
      <w:bodyDiv w:val="1"/>
      <w:marLeft w:val="0"/>
      <w:marRight w:val="0"/>
      <w:marTop w:val="0"/>
      <w:marBottom w:val="0"/>
      <w:divBdr>
        <w:top w:val="none" w:sz="0" w:space="0" w:color="auto"/>
        <w:left w:val="none" w:sz="0" w:space="0" w:color="auto"/>
        <w:bottom w:val="none" w:sz="0" w:space="0" w:color="auto"/>
        <w:right w:val="none" w:sz="0" w:space="0" w:color="auto"/>
      </w:divBdr>
      <w:divsChild>
        <w:div w:id="52699542">
          <w:marLeft w:val="0"/>
          <w:marRight w:val="0"/>
          <w:marTop w:val="0"/>
          <w:marBottom w:val="0"/>
          <w:divBdr>
            <w:top w:val="none" w:sz="0" w:space="0" w:color="auto"/>
            <w:left w:val="none" w:sz="0" w:space="0" w:color="auto"/>
            <w:bottom w:val="none" w:sz="0" w:space="0" w:color="auto"/>
            <w:right w:val="none" w:sz="0" w:space="0" w:color="auto"/>
          </w:divBdr>
        </w:div>
        <w:div w:id="665133452">
          <w:marLeft w:val="0"/>
          <w:marRight w:val="0"/>
          <w:marTop w:val="0"/>
          <w:marBottom w:val="0"/>
          <w:divBdr>
            <w:top w:val="none" w:sz="0" w:space="0" w:color="auto"/>
            <w:left w:val="none" w:sz="0" w:space="0" w:color="auto"/>
            <w:bottom w:val="none" w:sz="0" w:space="0" w:color="auto"/>
            <w:right w:val="none" w:sz="0" w:space="0" w:color="auto"/>
          </w:divBdr>
        </w:div>
        <w:div w:id="1776747745">
          <w:marLeft w:val="0"/>
          <w:marRight w:val="0"/>
          <w:marTop w:val="0"/>
          <w:marBottom w:val="0"/>
          <w:divBdr>
            <w:top w:val="none" w:sz="0" w:space="0" w:color="auto"/>
            <w:left w:val="none" w:sz="0" w:space="0" w:color="auto"/>
            <w:bottom w:val="none" w:sz="0" w:space="0" w:color="auto"/>
            <w:right w:val="none" w:sz="0" w:space="0" w:color="auto"/>
          </w:divBdr>
        </w:div>
      </w:divsChild>
    </w:div>
    <w:div w:id="245459841">
      <w:bodyDiv w:val="1"/>
      <w:marLeft w:val="0"/>
      <w:marRight w:val="0"/>
      <w:marTop w:val="0"/>
      <w:marBottom w:val="0"/>
      <w:divBdr>
        <w:top w:val="none" w:sz="0" w:space="0" w:color="auto"/>
        <w:left w:val="none" w:sz="0" w:space="0" w:color="auto"/>
        <w:bottom w:val="none" w:sz="0" w:space="0" w:color="auto"/>
        <w:right w:val="none" w:sz="0" w:space="0" w:color="auto"/>
      </w:divBdr>
    </w:div>
    <w:div w:id="246042355">
      <w:bodyDiv w:val="1"/>
      <w:marLeft w:val="0"/>
      <w:marRight w:val="0"/>
      <w:marTop w:val="0"/>
      <w:marBottom w:val="0"/>
      <w:divBdr>
        <w:top w:val="none" w:sz="0" w:space="0" w:color="auto"/>
        <w:left w:val="none" w:sz="0" w:space="0" w:color="auto"/>
        <w:bottom w:val="none" w:sz="0" w:space="0" w:color="auto"/>
        <w:right w:val="none" w:sz="0" w:space="0" w:color="auto"/>
      </w:divBdr>
    </w:div>
    <w:div w:id="315695130">
      <w:bodyDiv w:val="1"/>
      <w:marLeft w:val="0"/>
      <w:marRight w:val="0"/>
      <w:marTop w:val="0"/>
      <w:marBottom w:val="0"/>
      <w:divBdr>
        <w:top w:val="none" w:sz="0" w:space="0" w:color="auto"/>
        <w:left w:val="none" w:sz="0" w:space="0" w:color="auto"/>
        <w:bottom w:val="none" w:sz="0" w:space="0" w:color="auto"/>
        <w:right w:val="none" w:sz="0" w:space="0" w:color="auto"/>
      </w:divBdr>
    </w:div>
    <w:div w:id="356127999">
      <w:bodyDiv w:val="1"/>
      <w:marLeft w:val="0"/>
      <w:marRight w:val="0"/>
      <w:marTop w:val="0"/>
      <w:marBottom w:val="0"/>
      <w:divBdr>
        <w:top w:val="none" w:sz="0" w:space="0" w:color="auto"/>
        <w:left w:val="none" w:sz="0" w:space="0" w:color="auto"/>
        <w:bottom w:val="none" w:sz="0" w:space="0" w:color="auto"/>
        <w:right w:val="none" w:sz="0" w:space="0" w:color="auto"/>
      </w:divBdr>
    </w:div>
    <w:div w:id="383992144">
      <w:bodyDiv w:val="1"/>
      <w:marLeft w:val="0"/>
      <w:marRight w:val="0"/>
      <w:marTop w:val="0"/>
      <w:marBottom w:val="0"/>
      <w:divBdr>
        <w:top w:val="none" w:sz="0" w:space="0" w:color="auto"/>
        <w:left w:val="none" w:sz="0" w:space="0" w:color="auto"/>
        <w:bottom w:val="none" w:sz="0" w:space="0" w:color="auto"/>
        <w:right w:val="none" w:sz="0" w:space="0" w:color="auto"/>
      </w:divBdr>
    </w:div>
    <w:div w:id="443765169">
      <w:bodyDiv w:val="1"/>
      <w:marLeft w:val="0"/>
      <w:marRight w:val="0"/>
      <w:marTop w:val="0"/>
      <w:marBottom w:val="0"/>
      <w:divBdr>
        <w:top w:val="none" w:sz="0" w:space="0" w:color="auto"/>
        <w:left w:val="none" w:sz="0" w:space="0" w:color="auto"/>
        <w:bottom w:val="none" w:sz="0" w:space="0" w:color="auto"/>
        <w:right w:val="none" w:sz="0" w:space="0" w:color="auto"/>
      </w:divBdr>
    </w:div>
    <w:div w:id="461577636">
      <w:bodyDiv w:val="1"/>
      <w:marLeft w:val="0"/>
      <w:marRight w:val="0"/>
      <w:marTop w:val="0"/>
      <w:marBottom w:val="0"/>
      <w:divBdr>
        <w:top w:val="none" w:sz="0" w:space="0" w:color="auto"/>
        <w:left w:val="none" w:sz="0" w:space="0" w:color="auto"/>
        <w:bottom w:val="none" w:sz="0" w:space="0" w:color="auto"/>
        <w:right w:val="none" w:sz="0" w:space="0" w:color="auto"/>
      </w:divBdr>
    </w:div>
    <w:div w:id="605311295">
      <w:bodyDiv w:val="1"/>
      <w:marLeft w:val="0"/>
      <w:marRight w:val="0"/>
      <w:marTop w:val="0"/>
      <w:marBottom w:val="0"/>
      <w:divBdr>
        <w:top w:val="none" w:sz="0" w:space="0" w:color="auto"/>
        <w:left w:val="none" w:sz="0" w:space="0" w:color="auto"/>
        <w:bottom w:val="none" w:sz="0" w:space="0" w:color="auto"/>
        <w:right w:val="none" w:sz="0" w:space="0" w:color="auto"/>
      </w:divBdr>
    </w:div>
    <w:div w:id="722950834">
      <w:bodyDiv w:val="1"/>
      <w:marLeft w:val="0"/>
      <w:marRight w:val="0"/>
      <w:marTop w:val="0"/>
      <w:marBottom w:val="0"/>
      <w:divBdr>
        <w:top w:val="none" w:sz="0" w:space="0" w:color="auto"/>
        <w:left w:val="none" w:sz="0" w:space="0" w:color="auto"/>
        <w:bottom w:val="none" w:sz="0" w:space="0" w:color="auto"/>
        <w:right w:val="none" w:sz="0" w:space="0" w:color="auto"/>
      </w:divBdr>
    </w:div>
    <w:div w:id="782267580">
      <w:bodyDiv w:val="1"/>
      <w:marLeft w:val="0"/>
      <w:marRight w:val="0"/>
      <w:marTop w:val="0"/>
      <w:marBottom w:val="0"/>
      <w:divBdr>
        <w:top w:val="none" w:sz="0" w:space="0" w:color="auto"/>
        <w:left w:val="none" w:sz="0" w:space="0" w:color="auto"/>
        <w:bottom w:val="none" w:sz="0" w:space="0" w:color="auto"/>
        <w:right w:val="none" w:sz="0" w:space="0" w:color="auto"/>
      </w:divBdr>
    </w:div>
    <w:div w:id="784927709">
      <w:bodyDiv w:val="1"/>
      <w:marLeft w:val="0"/>
      <w:marRight w:val="0"/>
      <w:marTop w:val="0"/>
      <w:marBottom w:val="0"/>
      <w:divBdr>
        <w:top w:val="none" w:sz="0" w:space="0" w:color="auto"/>
        <w:left w:val="none" w:sz="0" w:space="0" w:color="auto"/>
        <w:bottom w:val="none" w:sz="0" w:space="0" w:color="auto"/>
        <w:right w:val="none" w:sz="0" w:space="0" w:color="auto"/>
      </w:divBdr>
    </w:div>
    <w:div w:id="813642230">
      <w:bodyDiv w:val="1"/>
      <w:marLeft w:val="0"/>
      <w:marRight w:val="0"/>
      <w:marTop w:val="0"/>
      <w:marBottom w:val="0"/>
      <w:divBdr>
        <w:top w:val="none" w:sz="0" w:space="0" w:color="auto"/>
        <w:left w:val="none" w:sz="0" w:space="0" w:color="auto"/>
        <w:bottom w:val="none" w:sz="0" w:space="0" w:color="auto"/>
        <w:right w:val="none" w:sz="0" w:space="0" w:color="auto"/>
      </w:divBdr>
    </w:div>
    <w:div w:id="985668401">
      <w:bodyDiv w:val="1"/>
      <w:marLeft w:val="0"/>
      <w:marRight w:val="0"/>
      <w:marTop w:val="0"/>
      <w:marBottom w:val="0"/>
      <w:divBdr>
        <w:top w:val="none" w:sz="0" w:space="0" w:color="auto"/>
        <w:left w:val="none" w:sz="0" w:space="0" w:color="auto"/>
        <w:bottom w:val="none" w:sz="0" w:space="0" w:color="auto"/>
        <w:right w:val="none" w:sz="0" w:space="0" w:color="auto"/>
      </w:divBdr>
    </w:div>
    <w:div w:id="1029529572">
      <w:bodyDiv w:val="1"/>
      <w:marLeft w:val="0"/>
      <w:marRight w:val="0"/>
      <w:marTop w:val="0"/>
      <w:marBottom w:val="0"/>
      <w:divBdr>
        <w:top w:val="none" w:sz="0" w:space="0" w:color="auto"/>
        <w:left w:val="none" w:sz="0" w:space="0" w:color="auto"/>
        <w:bottom w:val="none" w:sz="0" w:space="0" w:color="auto"/>
        <w:right w:val="none" w:sz="0" w:space="0" w:color="auto"/>
      </w:divBdr>
    </w:div>
    <w:div w:id="1032145220">
      <w:bodyDiv w:val="1"/>
      <w:marLeft w:val="0"/>
      <w:marRight w:val="0"/>
      <w:marTop w:val="0"/>
      <w:marBottom w:val="0"/>
      <w:divBdr>
        <w:top w:val="none" w:sz="0" w:space="0" w:color="auto"/>
        <w:left w:val="none" w:sz="0" w:space="0" w:color="auto"/>
        <w:bottom w:val="none" w:sz="0" w:space="0" w:color="auto"/>
        <w:right w:val="none" w:sz="0" w:space="0" w:color="auto"/>
      </w:divBdr>
    </w:div>
    <w:div w:id="1042562709">
      <w:bodyDiv w:val="1"/>
      <w:marLeft w:val="0"/>
      <w:marRight w:val="0"/>
      <w:marTop w:val="0"/>
      <w:marBottom w:val="0"/>
      <w:divBdr>
        <w:top w:val="none" w:sz="0" w:space="0" w:color="auto"/>
        <w:left w:val="none" w:sz="0" w:space="0" w:color="auto"/>
        <w:bottom w:val="none" w:sz="0" w:space="0" w:color="auto"/>
        <w:right w:val="none" w:sz="0" w:space="0" w:color="auto"/>
      </w:divBdr>
    </w:div>
    <w:div w:id="1045327499">
      <w:bodyDiv w:val="1"/>
      <w:marLeft w:val="0"/>
      <w:marRight w:val="0"/>
      <w:marTop w:val="0"/>
      <w:marBottom w:val="0"/>
      <w:divBdr>
        <w:top w:val="none" w:sz="0" w:space="0" w:color="auto"/>
        <w:left w:val="none" w:sz="0" w:space="0" w:color="auto"/>
        <w:bottom w:val="none" w:sz="0" w:space="0" w:color="auto"/>
        <w:right w:val="none" w:sz="0" w:space="0" w:color="auto"/>
      </w:divBdr>
    </w:div>
    <w:div w:id="1089041304">
      <w:bodyDiv w:val="1"/>
      <w:marLeft w:val="0"/>
      <w:marRight w:val="0"/>
      <w:marTop w:val="0"/>
      <w:marBottom w:val="0"/>
      <w:divBdr>
        <w:top w:val="none" w:sz="0" w:space="0" w:color="auto"/>
        <w:left w:val="none" w:sz="0" w:space="0" w:color="auto"/>
        <w:bottom w:val="none" w:sz="0" w:space="0" w:color="auto"/>
        <w:right w:val="none" w:sz="0" w:space="0" w:color="auto"/>
      </w:divBdr>
    </w:div>
    <w:div w:id="1092697938">
      <w:bodyDiv w:val="1"/>
      <w:marLeft w:val="0"/>
      <w:marRight w:val="0"/>
      <w:marTop w:val="0"/>
      <w:marBottom w:val="0"/>
      <w:divBdr>
        <w:top w:val="none" w:sz="0" w:space="0" w:color="auto"/>
        <w:left w:val="none" w:sz="0" w:space="0" w:color="auto"/>
        <w:bottom w:val="none" w:sz="0" w:space="0" w:color="auto"/>
        <w:right w:val="none" w:sz="0" w:space="0" w:color="auto"/>
      </w:divBdr>
    </w:div>
    <w:div w:id="1094129578">
      <w:bodyDiv w:val="1"/>
      <w:marLeft w:val="0"/>
      <w:marRight w:val="0"/>
      <w:marTop w:val="0"/>
      <w:marBottom w:val="0"/>
      <w:divBdr>
        <w:top w:val="none" w:sz="0" w:space="0" w:color="auto"/>
        <w:left w:val="none" w:sz="0" w:space="0" w:color="auto"/>
        <w:bottom w:val="none" w:sz="0" w:space="0" w:color="auto"/>
        <w:right w:val="none" w:sz="0" w:space="0" w:color="auto"/>
      </w:divBdr>
    </w:div>
    <w:div w:id="1105274239">
      <w:bodyDiv w:val="1"/>
      <w:marLeft w:val="0"/>
      <w:marRight w:val="0"/>
      <w:marTop w:val="0"/>
      <w:marBottom w:val="0"/>
      <w:divBdr>
        <w:top w:val="none" w:sz="0" w:space="0" w:color="auto"/>
        <w:left w:val="none" w:sz="0" w:space="0" w:color="auto"/>
        <w:bottom w:val="none" w:sz="0" w:space="0" w:color="auto"/>
        <w:right w:val="none" w:sz="0" w:space="0" w:color="auto"/>
      </w:divBdr>
    </w:div>
    <w:div w:id="1150634869">
      <w:bodyDiv w:val="1"/>
      <w:marLeft w:val="0"/>
      <w:marRight w:val="0"/>
      <w:marTop w:val="0"/>
      <w:marBottom w:val="0"/>
      <w:divBdr>
        <w:top w:val="none" w:sz="0" w:space="0" w:color="auto"/>
        <w:left w:val="none" w:sz="0" w:space="0" w:color="auto"/>
        <w:bottom w:val="none" w:sz="0" w:space="0" w:color="auto"/>
        <w:right w:val="none" w:sz="0" w:space="0" w:color="auto"/>
      </w:divBdr>
    </w:div>
    <w:div w:id="1224364532">
      <w:bodyDiv w:val="1"/>
      <w:marLeft w:val="0"/>
      <w:marRight w:val="0"/>
      <w:marTop w:val="0"/>
      <w:marBottom w:val="0"/>
      <w:divBdr>
        <w:top w:val="none" w:sz="0" w:space="0" w:color="auto"/>
        <w:left w:val="none" w:sz="0" w:space="0" w:color="auto"/>
        <w:bottom w:val="none" w:sz="0" w:space="0" w:color="auto"/>
        <w:right w:val="none" w:sz="0" w:space="0" w:color="auto"/>
      </w:divBdr>
    </w:div>
    <w:div w:id="1231964932">
      <w:bodyDiv w:val="1"/>
      <w:marLeft w:val="0"/>
      <w:marRight w:val="0"/>
      <w:marTop w:val="0"/>
      <w:marBottom w:val="0"/>
      <w:divBdr>
        <w:top w:val="none" w:sz="0" w:space="0" w:color="auto"/>
        <w:left w:val="none" w:sz="0" w:space="0" w:color="auto"/>
        <w:bottom w:val="none" w:sz="0" w:space="0" w:color="auto"/>
        <w:right w:val="none" w:sz="0" w:space="0" w:color="auto"/>
      </w:divBdr>
    </w:div>
    <w:div w:id="1239906490">
      <w:bodyDiv w:val="1"/>
      <w:marLeft w:val="0"/>
      <w:marRight w:val="0"/>
      <w:marTop w:val="0"/>
      <w:marBottom w:val="0"/>
      <w:divBdr>
        <w:top w:val="none" w:sz="0" w:space="0" w:color="auto"/>
        <w:left w:val="none" w:sz="0" w:space="0" w:color="auto"/>
        <w:bottom w:val="none" w:sz="0" w:space="0" w:color="auto"/>
        <w:right w:val="none" w:sz="0" w:space="0" w:color="auto"/>
      </w:divBdr>
    </w:div>
    <w:div w:id="1280064291">
      <w:bodyDiv w:val="1"/>
      <w:marLeft w:val="0"/>
      <w:marRight w:val="0"/>
      <w:marTop w:val="0"/>
      <w:marBottom w:val="0"/>
      <w:divBdr>
        <w:top w:val="none" w:sz="0" w:space="0" w:color="auto"/>
        <w:left w:val="none" w:sz="0" w:space="0" w:color="auto"/>
        <w:bottom w:val="none" w:sz="0" w:space="0" w:color="auto"/>
        <w:right w:val="none" w:sz="0" w:space="0" w:color="auto"/>
      </w:divBdr>
    </w:div>
    <w:div w:id="1341809638">
      <w:bodyDiv w:val="1"/>
      <w:marLeft w:val="0"/>
      <w:marRight w:val="0"/>
      <w:marTop w:val="0"/>
      <w:marBottom w:val="0"/>
      <w:divBdr>
        <w:top w:val="none" w:sz="0" w:space="0" w:color="auto"/>
        <w:left w:val="none" w:sz="0" w:space="0" w:color="auto"/>
        <w:bottom w:val="none" w:sz="0" w:space="0" w:color="auto"/>
        <w:right w:val="none" w:sz="0" w:space="0" w:color="auto"/>
      </w:divBdr>
    </w:div>
    <w:div w:id="1355426256">
      <w:bodyDiv w:val="1"/>
      <w:marLeft w:val="0"/>
      <w:marRight w:val="0"/>
      <w:marTop w:val="0"/>
      <w:marBottom w:val="0"/>
      <w:divBdr>
        <w:top w:val="none" w:sz="0" w:space="0" w:color="auto"/>
        <w:left w:val="none" w:sz="0" w:space="0" w:color="auto"/>
        <w:bottom w:val="none" w:sz="0" w:space="0" w:color="auto"/>
        <w:right w:val="none" w:sz="0" w:space="0" w:color="auto"/>
      </w:divBdr>
    </w:div>
    <w:div w:id="1362710401">
      <w:bodyDiv w:val="1"/>
      <w:marLeft w:val="0"/>
      <w:marRight w:val="0"/>
      <w:marTop w:val="0"/>
      <w:marBottom w:val="0"/>
      <w:divBdr>
        <w:top w:val="none" w:sz="0" w:space="0" w:color="auto"/>
        <w:left w:val="none" w:sz="0" w:space="0" w:color="auto"/>
        <w:bottom w:val="none" w:sz="0" w:space="0" w:color="auto"/>
        <w:right w:val="none" w:sz="0" w:space="0" w:color="auto"/>
      </w:divBdr>
    </w:div>
    <w:div w:id="1388601641">
      <w:bodyDiv w:val="1"/>
      <w:marLeft w:val="0"/>
      <w:marRight w:val="0"/>
      <w:marTop w:val="0"/>
      <w:marBottom w:val="0"/>
      <w:divBdr>
        <w:top w:val="none" w:sz="0" w:space="0" w:color="auto"/>
        <w:left w:val="none" w:sz="0" w:space="0" w:color="auto"/>
        <w:bottom w:val="none" w:sz="0" w:space="0" w:color="auto"/>
        <w:right w:val="none" w:sz="0" w:space="0" w:color="auto"/>
      </w:divBdr>
    </w:div>
    <w:div w:id="1454665399">
      <w:bodyDiv w:val="1"/>
      <w:marLeft w:val="0"/>
      <w:marRight w:val="0"/>
      <w:marTop w:val="0"/>
      <w:marBottom w:val="0"/>
      <w:divBdr>
        <w:top w:val="none" w:sz="0" w:space="0" w:color="auto"/>
        <w:left w:val="none" w:sz="0" w:space="0" w:color="auto"/>
        <w:bottom w:val="none" w:sz="0" w:space="0" w:color="auto"/>
        <w:right w:val="none" w:sz="0" w:space="0" w:color="auto"/>
      </w:divBdr>
    </w:div>
    <w:div w:id="1455490160">
      <w:bodyDiv w:val="1"/>
      <w:marLeft w:val="0"/>
      <w:marRight w:val="0"/>
      <w:marTop w:val="0"/>
      <w:marBottom w:val="0"/>
      <w:divBdr>
        <w:top w:val="none" w:sz="0" w:space="0" w:color="auto"/>
        <w:left w:val="none" w:sz="0" w:space="0" w:color="auto"/>
        <w:bottom w:val="none" w:sz="0" w:space="0" w:color="auto"/>
        <w:right w:val="none" w:sz="0" w:space="0" w:color="auto"/>
      </w:divBdr>
    </w:div>
    <w:div w:id="1539665136">
      <w:bodyDiv w:val="1"/>
      <w:marLeft w:val="0"/>
      <w:marRight w:val="0"/>
      <w:marTop w:val="0"/>
      <w:marBottom w:val="0"/>
      <w:divBdr>
        <w:top w:val="none" w:sz="0" w:space="0" w:color="auto"/>
        <w:left w:val="none" w:sz="0" w:space="0" w:color="auto"/>
        <w:bottom w:val="none" w:sz="0" w:space="0" w:color="auto"/>
        <w:right w:val="none" w:sz="0" w:space="0" w:color="auto"/>
      </w:divBdr>
    </w:div>
    <w:div w:id="1591086682">
      <w:bodyDiv w:val="1"/>
      <w:marLeft w:val="0"/>
      <w:marRight w:val="0"/>
      <w:marTop w:val="0"/>
      <w:marBottom w:val="0"/>
      <w:divBdr>
        <w:top w:val="none" w:sz="0" w:space="0" w:color="auto"/>
        <w:left w:val="none" w:sz="0" w:space="0" w:color="auto"/>
        <w:bottom w:val="none" w:sz="0" w:space="0" w:color="auto"/>
        <w:right w:val="none" w:sz="0" w:space="0" w:color="auto"/>
      </w:divBdr>
      <w:divsChild>
        <w:div w:id="1551040718">
          <w:marLeft w:val="0"/>
          <w:marRight w:val="0"/>
          <w:marTop w:val="0"/>
          <w:marBottom w:val="0"/>
          <w:divBdr>
            <w:top w:val="none" w:sz="0" w:space="0" w:color="auto"/>
            <w:left w:val="none" w:sz="0" w:space="0" w:color="auto"/>
            <w:bottom w:val="none" w:sz="0" w:space="0" w:color="auto"/>
            <w:right w:val="none" w:sz="0" w:space="0" w:color="auto"/>
          </w:divBdr>
        </w:div>
        <w:div w:id="1710377279">
          <w:marLeft w:val="0"/>
          <w:marRight w:val="0"/>
          <w:marTop w:val="0"/>
          <w:marBottom w:val="0"/>
          <w:divBdr>
            <w:top w:val="none" w:sz="0" w:space="0" w:color="auto"/>
            <w:left w:val="none" w:sz="0" w:space="0" w:color="auto"/>
            <w:bottom w:val="none" w:sz="0" w:space="0" w:color="auto"/>
            <w:right w:val="none" w:sz="0" w:space="0" w:color="auto"/>
          </w:divBdr>
        </w:div>
        <w:div w:id="278882086">
          <w:marLeft w:val="0"/>
          <w:marRight w:val="0"/>
          <w:marTop w:val="0"/>
          <w:marBottom w:val="0"/>
          <w:divBdr>
            <w:top w:val="none" w:sz="0" w:space="0" w:color="auto"/>
            <w:left w:val="none" w:sz="0" w:space="0" w:color="auto"/>
            <w:bottom w:val="none" w:sz="0" w:space="0" w:color="auto"/>
            <w:right w:val="none" w:sz="0" w:space="0" w:color="auto"/>
          </w:divBdr>
        </w:div>
        <w:div w:id="923412917">
          <w:marLeft w:val="0"/>
          <w:marRight w:val="0"/>
          <w:marTop w:val="0"/>
          <w:marBottom w:val="0"/>
          <w:divBdr>
            <w:top w:val="none" w:sz="0" w:space="0" w:color="auto"/>
            <w:left w:val="none" w:sz="0" w:space="0" w:color="auto"/>
            <w:bottom w:val="none" w:sz="0" w:space="0" w:color="auto"/>
            <w:right w:val="none" w:sz="0" w:space="0" w:color="auto"/>
          </w:divBdr>
        </w:div>
        <w:div w:id="256905467">
          <w:marLeft w:val="0"/>
          <w:marRight w:val="0"/>
          <w:marTop w:val="0"/>
          <w:marBottom w:val="0"/>
          <w:divBdr>
            <w:top w:val="none" w:sz="0" w:space="0" w:color="auto"/>
            <w:left w:val="none" w:sz="0" w:space="0" w:color="auto"/>
            <w:bottom w:val="none" w:sz="0" w:space="0" w:color="auto"/>
            <w:right w:val="none" w:sz="0" w:space="0" w:color="auto"/>
          </w:divBdr>
        </w:div>
        <w:div w:id="1884095685">
          <w:marLeft w:val="0"/>
          <w:marRight w:val="0"/>
          <w:marTop w:val="0"/>
          <w:marBottom w:val="0"/>
          <w:divBdr>
            <w:top w:val="none" w:sz="0" w:space="0" w:color="auto"/>
            <w:left w:val="none" w:sz="0" w:space="0" w:color="auto"/>
            <w:bottom w:val="none" w:sz="0" w:space="0" w:color="auto"/>
            <w:right w:val="none" w:sz="0" w:space="0" w:color="auto"/>
          </w:divBdr>
        </w:div>
        <w:div w:id="2019043290">
          <w:marLeft w:val="0"/>
          <w:marRight w:val="0"/>
          <w:marTop w:val="0"/>
          <w:marBottom w:val="0"/>
          <w:divBdr>
            <w:top w:val="none" w:sz="0" w:space="0" w:color="auto"/>
            <w:left w:val="none" w:sz="0" w:space="0" w:color="auto"/>
            <w:bottom w:val="none" w:sz="0" w:space="0" w:color="auto"/>
            <w:right w:val="none" w:sz="0" w:space="0" w:color="auto"/>
          </w:divBdr>
        </w:div>
      </w:divsChild>
    </w:div>
    <w:div w:id="1622958675">
      <w:bodyDiv w:val="1"/>
      <w:marLeft w:val="0"/>
      <w:marRight w:val="0"/>
      <w:marTop w:val="0"/>
      <w:marBottom w:val="0"/>
      <w:divBdr>
        <w:top w:val="none" w:sz="0" w:space="0" w:color="auto"/>
        <w:left w:val="none" w:sz="0" w:space="0" w:color="auto"/>
        <w:bottom w:val="none" w:sz="0" w:space="0" w:color="auto"/>
        <w:right w:val="none" w:sz="0" w:space="0" w:color="auto"/>
      </w:divBdr>
    </w:div>
    <w:div w:id="1671330713">
      <w:bodyDiv w:val="1"/>
      <w:marLeft w:val="0"/>
      <w:marRight w:val="0"/>
      <w:marTop w:val="0"/>
      <w:marBottom w:val="0"/>
      <w:divBdr>
        <w:top w:val="none" w:sz="0" w:space="0" w:color="auto"/>
        <w:left w:val="none" w:sz="0" w:space="0" w:color="auto"/>
        <w:bottom w:val="none" w:sz="0" w:space="0" w:color="auto"/>
        <w:right w:val="none" w:sz="0" w:space="0" w:color="auto"/>
      </w:divBdr>
    </w:div>
    <w:div w:id="1848515737">
      <w:bodyDiv w:val="1"/>
      <w:marLeft w:val="0"/>
      <w:marRight w:val="0"/>
      <w:marTop w:val="0"/>
      <w:marBottom w:val="0"/>
      <w:divBdr>
        <w:top w:val="none" w:sz="0" w:space="0" w:color="auto"/>
        <w:left w:val="none" w:sz="0" w:space="0" w:color="auto"/>
        <w:bottom w:val="none" w:sz="0" w:space="0" w:color="auto"/>
        <w:right w:val="none" w:sz="0" w:space="0" w:color="auto"/>
      </w:divBdr>
    </w:div>
    <w:div w:id="1849560269">
      <w:bodyDiv w:val="1"/>
      <w:marLeft w:val="0"/>
      <w:marRight w:val="0"/>
      <w:marTop w:val="0"/>
      <w:marBottom w:val="0"/>
      <w:divBdr>
        <w:top w:val="none" w:sz="0" w:space="0" w:color="auto"/>
        <w:left w:val="none" w:sz="0" w:space="0" w:color="auto"/>
        <w:bottom w:val="none" w:sz="0" w:space="0" w:color="auto"/>
        <w:right w:val="none" w:sz="0" w:space="0" w:color="auto"/>
      </w:divBdr>
      <w:divsChild>
        <w:div w:id="1243954092">
          <w:marLeft w:val="0"/>
          <w:marRight w:val="0"/>
          <w:marTop w:val="0"/>
          <w:marBottom w:val="0"/>
          <w:divBdr>
            <w:top w:val="none" w:sz="0" w:space="0" w:color="auto"/>
            <w:left w:val="none" w:sz="0" w:space="0" w:color="auto"/>
            <w:bottom w:val="none" w:sz="0" w:space="0" w:color="auto"/>
            <w:right w:val="none" w:sz="0" w:space="0" w:color="auto"/>
          </w:divBdr>
        </w:div>
        <w:div w:id="1365595214">
          <w:marLeft w:val="0"/>
          <w:marRight w:val="0"/>
          <w:marTop w:val="0"/>
          <w:marBottom w:val="0"/>
          <w:divBdr>
            <w:top w:val="none" w:sz="0" w:space="0" w:color="auto"/>
            <w:left w:val="none" w:sz="0" w:space="0" w:color="auto"/>
            <w:bottom w:val="none" w:sz="0" w:space="0" w:color="auto"/>
            <w:right w:val="none" w:sz="0" w:space="0" w:color="auto"/>
          </w:divBdr>
        </w:div>
        <w:div w:id="1427726872">
          <w:marLeft w:val="0"/>
          <w:marRight w:val="0"/>
          <w:marTop w:val="0"/>
          <w:marBottom w:val="0"/>
          <w:divBdr>
            <w:top w:val="none" w:sz="0" w:space="0" w:color="auto"/>
            <w:left w:val="none" w:sz="0" w:space="0" w:color="auto"/>
            <w:bottom w:val="none" w:sz="0" w:space="0" w:color="auto"/>
            <w:right w:val="none" w:sz="0" w:space="0" w:color="auto"/>
          </w:divBdr>
        </w:div>
        <w:div w:id="1516993278">
          <w:marLeft w:val="0"/>
          <w:marRight w:val="0"/>
          <w:marTop w:val="0"/>
          <w:marBottom w:val="0"/>
          <w:divBdr>
            <w:top w:val="none" w:sz="0" w:space="0" w:color="auto"/>
            <w:left w:val="none" w:sz="0" w:space="0" w:color="auto"/>
            <w:bottom w:val="none" w:sz="0" w:space="0" w:color="auto"/>
            <w:right w:val="none" w:sz="0" w:space="0" w:color="auto"/>
          </w:divBdr>
        </w:div>
        <w:div w:id="468128552">
          <w:marLeft w:val="0"/>
          <w:marRight w:val="0"/>
          <w:marTop w:val="0"/>
          <w:marBottom w:val="0"/>
          <w:divBdr>
            <w:top w:val="none" w:sz="0" w:space="0" w:color="auto"/>
            <w:left w:val="none" w:sz="0" w:space="0" w:color="auto"/>
            <w:bottom w:val="none" w:sz="0" w:space="0" w:color="auto"/>
            <w:right w:val="none" w:sz="0" w:space="0" w:color="auto"/>
          </w:divBdr>
        </w:div>
        <w:div w:id="1766724423">
          <w:marLeft w:val="0"/>
          <w:marRight w:val="0"/>
          <w:marTop w:val="0"/>
          <w:marBottom w:val="0"/>
          <w:divBdr>
            <w:top w:val="none" w:sz="0" w:space="0" w:color="auto"/>
            <w:left w:val="none" w:sz="0" w:space="0" w:color="auto"/>
            <w:bottom w:val="none" w:sz="0" w:space="0" w:color="auto"/>
            <w:right w:val="none" w:sz="0" w:space="0" w:color="auto"/>
          </w:divBdr>
        </w:div>
        <w:div w:id="232200623">
          <w:marLeft w:val="0"/>
          <w:marRight w:val="0"/>
          <w:marTop w:val="0"/>
          <w:marBottom w:val="0"/>
          <w:divBdr>
            <w:top w:val="none" w:sz="0" w:space="0" w:color="auto"/>
            <w:left w:val="none" w:sz="0" w:space="0" w:color="auto"/>
            <w:bottom w:val="none" w:sz="0" w:space="0" w:color="auto"/>
            <w:right w:val="none" w:sz="0" w:space="0" w:color="auto"/>
          </w:divBdr>
        </w:div>
      </w:divsChild>
    </w:div>
    <w:div w:id="1878271551">
      <w:bodyDiv w:val="1"/>
      <w:marLeft w:val="0"/>
      <w:marRight w:val="0"/>
      <w:marTop w:val="0"/>
      <w:marBottom w:val="0"/>
      <w:divBdr>
        <w:top w:val="none" w:sz="0" w:space="0" w:color="auto"/>
        <w:left w:val="none" w:sz="0" w:space="0" w:color="auto"/>
        <w:bottom w:val="none" w:sz="0" w:space="0" w:color="auto"/>
        <w:right w:val="none" w:sz="0" w:space="0" w:color="auto"/>
      </w:divBdr>
    </w:div>
    <w:div w:id="1912349587">
      <w:bodyDiv w:val="1"/>
      <w:marLeft w:val="0"/>
      <w:marRight w:val="0"/>
      <w:marTop w:val="0"/>
      <w:marBottom w:val="0"/>
      <w:divBdr>
        <w:top w:val="none" w:sz="0" w:space="0" w:color="auto"/>
        <w:left w:val="none" w:sz="0" w:space="0" w:color="auto"/>
        <w:bottom w:val="none" w:sz="0" w:space="0" w:color="auto"/>
        <w:right w:val="none" w:sz="0" w:space="0" w:color="auto"/>
      </w:divBdr>
    </w:div>
    <w:div w:id="2057505426">
      <w:bodyDiv w:val="1"/>
      <w:marLeft w:val="0"/>
      <w:marRight w:val="0"/>
      <w:marTop w:val="0"/>
      <w:marBottom w:val="0"/>
      <w:divBdr>
        <w:top w:val="none" w:sz="0" w:space="0" w:color="auto"/>
        <w:left w:val="none" w:sz="0" w:space="0" w:color="auto"/>
        <w:bottom w:val="none" w:sz="0" w:space="0" w:color="auto"/>
        <w:right w:val="none" w:sz="0" w:space="0" w:color="auto"/>
      </w:divBdr>
    </w:div>
    <w:div w:id="2122801137">
      <w:bodyDiv w:val="1"/>
      <w:marLeft w:val="0"/>
      <w:marRight w:val="0"/>
      <w:marTop w:val="0"/>
      <w:marBottom w:val="0"/>
      <w:divBdr>
        <w:top w:val="none" w:sz="0" w:space="0" w:color="auto"/>
        <w:left w:val="none" w:sz="0" w:space="0" w:color="auto"/>
        <w:bottom w:val="none" w:sz="0" w:space="0" w:color="auto"/>
        <w:right w:val="none" w:sz="0" w:space="0" w:color="auto"/>
      </w:divBdr>
      <w:divsChild>
        <w:div w:id="698777000">
          <w:marLeft w:val="0"/>
          <w:marRight w:val="0"/>
          <w:marTop w:val="0"/>
          <w:marBottom w:val="0"/>
          <w:divBdr>
            <w:top w:val="none" w:sz="0" w:space="0" w:color="auto"/>
            <w:left w:val="none" w:sz="0" w:space="0" w:color="auto"/>
            <w:bottom w:val="none" w:sz="0" w:space="0" w:color="auto"/>
            <w:right w:val="none" w:sz="0" w:space="0" w:color="auto"/>
          </w:divBdr>
          <w:divsChild>
            <w:div w:id="19601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D0D09-2D1C-40A9-9909-31CF49753FDF}">
  <ds:schemaRefs>
    <ds:schemaRef ds:uri="http://schemas.microsoft.com/sharepoint/v3/contenttype/forms"/>
  </ds:schemaRefs>
</ds:datastoreItem>
</file>

<file path=customXml/itemProps2.xml><?xml version="1.0" encoding="utf-8"?>
<ds:datastoreItem xmlns:ds="http://schemas.openxmlformats.org/officeDocument/2006/customXml" ds:itemID="{FDC3D23C-C710-43F4-B200-2976CEC31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C0B19-347E-499A-BC3E-BFA770663441}">
  <ds:schemaRefs>
    <ds:schemaRef ds:uri="http://schemas.openxmlformats.org/officeDocument/2006/bibliography"/>
  </ds:schemaRefs>
</ds:datastoreItem>
</file>

<file path=customXml/itemProps4.xml><?xml version="1.0" encoding="utf-8"?>
<ds:datastoreItem xmlns:ds="http://schemas.openxmlformats.org/officeDocument/2006/customXml" ds:itemID="{7859E7F0-EF7F-4382-8D2B-BCF9A27652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3281</Words>
  <Characters>1871</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 Nr</vt:lpstr>
      <vt:lpstr>Līgums Nr</vt:lpstr>
    </vt:vector>
  </TitlesOfParts>
  <Company>Eiropersonals</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Undine</dc:creator>
  <cp:lastModifiedBy>Baiba Beāte Šleja</cp:lastModifiedBy>
  <cp:revision>2</cp:revision>
  <cp:lastPrinted>2023-05-16T07:38:00Z</cp:lastPrinted>
  <dcterms:created xsi:type="dcterms:W3CDTF">2023-08-28T13:14:00Z</dcterms:created>
  <dcterms:modified xsi:type="dcterms:W3CDTF">2023-08-28T13:14:00Z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0x010100D8BC397DCC98F74D93B57CAFE686A39C</vt:lpwstr>
  </property>
</Properties>
</file>