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4151" w14:textId="00A98E0D" w:rsidR="00A90531" w:rsidRDefault="00A90531" w:rsidP="001622BF">
      <w:pPr>
        <w:jc w:val="center"/>
        <w:rPr>
          <w:lang w:val="lv-LV"/>
        </w:rPr>
        <w:sectPr w:rsidR="00A90531" w:rsidSect="00A90531">
          <w:headerReference w:type="first" r:id="rId8"/>
          <w:type w:val="continuous"/>
          <w:pgSz w:w="11910" w:h="16840"/>
          <w:pgMar w:top="4451" w:right="851" w:bottom="1134" w:left="1701" w:header="720" w:footer="720" w:gutter="0"/>
          <w:cols w:space="720"/>
          <w:titlePg/>
          <w:docGrid w:linePitch="272"/>
        </w:sectPr>
      </w:pPr>
    </w:p>
    <w:p w14:paraId="4D943369" w14:textId="000307A4" w:rsidR="00745889" w:rsidRPr="003157AB" w:rsidRDefault="00745889" w:rsidP="00745889">
      <w:pPr>
        <w:spacing w:line="360" w:lineRule="auto"/>
        <w:jc w:val="both"/>
        <w:rPr>
          <w:sz w:val="24"/>
          <w:szCs w:val="24"/>
          <w:lang w:val="lv-LV"/>
        </w:rPr>
      </w:pPr>
      <w:r w:rsidRPr="003157AB">
        <w:rPr>
          <w:sz w:val="24"/>
          <w:szCs w:val="24"/>
          <w:lang w:val="lv-LV"/>
        </w:rPr>
        <w:t xml:space="preserve">Rīgā, </w:t>
      </w:r>
      <w:r w:rsidR="0004227A">
        <w:rPr>
          <w:sz w:val="24"/>
          <w:szCs w:val="24"/>
          <w:lang w:val="lv-LV"/>
        </w:rPr>
        <w:t>20</w:t>
      </w:r>
      <w:r w:rsidRPr="003157AB">
        <w:rPr>
          <w:sz w:val="24"/>
          <w:szCs w:val="24"/>
          <w:lang w:val="lv-LV"/>
        </w:rPr>
        <w:t xml:space="preserve">.04.2022. </w:t>
      </w:r>
      <w:r>
        <w:rPr>
          <w:sz w:val="24"/>
          <w:szCs w:val="24"/>
          <w:lang w:val="lv-LV"/>
        </w:rPr>
        <w:t xml:space="preserve"> Nr.</w:t>
      </w:r>
      <w:r w:rsidR="0004227A">
        <w:rPr>
          <w:sz w:val="24"/>
          <w:szCs w:val="24"/>
          <w:lang w:val="lv-LV"/>
        </w:rPr>
        <w:t>3/6-3</w:t>
      </w:r>
    </w:p>
    <w:p w14:paraId="4985180A" w14:textId="77777777" w:rsidR="00745889" w:rsidRPr="003157AB" w:rsidRDefault="00745889" w:rsidP="00745889">
      <w:pPr>
        <w:spacing w:line="360" w:lineRule="auto"/>
        <w:jc w:val="both"/>
        <w:rPr>
          <w:sz w:val="24"/>
          <w:szCs w:val="24"/>
          <w:lang w:val="lv-LV"/>
        </w:rPr>
      </w:pPr>
    </w:p>
    <w:p w14:paraId="11F809C2" w14:textId="77777777" w:rsidR="00745889" w:rsidRPr="003157AB" w:rsidRDefault="00745889" w:rsidP="00745889">
      <w:pPr>
        <w:spacing w:line="360" w:lineRule="auto"/>
        <w:jc w:val="center"/>
        <w:rPr>
          <w:rFonts w:cs="Times New Roman"/>
          <w:b/>
          <w:bCs/>
          <w:sz w:val="24"/>
          <w:szCs w:val="24"/>
          <w:lang w:val="lv-LV"/>
        </w:rPr>
      </w:pPr>
      <w:r w:rsidRPr="003157AB">
        <w:rPr>
          <w:rFonts w:cs="Times New Roman"/>
          <w:b/>
          <w:bCs/>
          <w:sz w:val="24"/>
          <w:szCs w:val="24"/>
          <w:lang w:val="lv-LV"/>
        </w:rPr>
        <w:t>Atzinums par 2022.gada 22.marta iesniegumu</w:t>
      </w:r>
    </w:p>
    <w:p w14:paraId="739B0DF2" w14:textId="77777777" w:rsidR="00745889" w:rsidRDefault="00745889" w:rsidP="00745889">
      <w:pPr>
        <w:spacing w:line="360" w:lineRule="auto"/>
        <w:jc w:val="center"/>
        <w:rPr>
          <w:rFonts w:cs="Times New Roman"/>
          <w:b/>
          <w:bCs/>
          <w:sz w:val="24"/>
          <w:szCs w:val="24"/>
          <w:lang w:val="lv-LV"/>
        </w:rPr>
      </w:pPr>
      <w:r w:rsidRPr="003157AB">
        <w:rPr>
          <w:rFonts w:cs="Times New Roman"/>
          <w:b/>
          <w:bCs/>
          <w:sz w:val="24"/>
          <w:szCs w:val="24"/>
          <w:lang w:val="lv-LV"/>
        </w:rPr>
        <w:t>Par interviju LTV raidījumā “Panorāma”</w:t>
      </w:r>
    </w:p>
    <w:p w14:paraId="1E72FF24" w14:textId="77777777" w:rsidR="00745889" w:rsidRPr="003157AB" w:rsidRDefault="00745889" w:rsidP="00745889">
      <w:pPr>
        <w:spacing w:line="360" w:lineRule="auto"/>
        <w:jc w:val="center"/>
        <w:rPr>
          <w:rFonts w:cs="Times New Roman"/>
          <w:b/>
          <w:bCs/>
          <w:sz w:val="24"/>
          <w:szCs w:val="24"/>
          <w:lang w:val="lv-LV"/>
        </w:rPr>
      </w:pPr>
    </w:p>
    <w:p w14:paraId="3CB2D63B" w14:textId="1F7C66D4" w:rsidR="00745889" w:rsidRPr="00745889" w:rsidRDefault="00745889" w:rsidP="00745889">
      <w:pPr>
        <w:pStyle w:val="PlainText"/>
        <w:spacing w:line="360" w:lineRule="auto"/>
        <w:jc w:val="both"/>
        <w:rPr>
          <w:rFonts w:ascii="Times New Roman" w:hAnsi="Times New Roman" w:cs="Times New Roman"/>
          <w:sz w:val="24"/>
          <w:szCs w:val="24"/>
        </w:rPr>
      </w:pPr>
      <w:r w:rsidRPr="003157AB">
        <w:rPr>
          <w:rFonts w:ascii="Times New Roman" w:hAnsi="Times New Roman" w:cs="Times New Roman"/>
          <w:sz w:val="24"/>
          <w:szCs w:val="24"/>
        </w:rPr>
        <w:t xml:space="preserve">2022.gada 22.martā sabiedrisko mediju </w:t>
      </w:r>
      <w:proofErr w:type="spellStart"/>
      <w:r w:rsidRPr="003157AB">
        <w:rPr>
          <w:rFonts w:ascii="Times New Roman" w:hAnsi="Times New Roman" w:cs="Times New Roman"/>
          <w:sz w:val="24"/>
          <w:szCs w:val="24"/>
        </w:rPr>
        <w:t>ombuds</w:t>
      </w:r>
      <w:proofErr w:type="spellEnd"/>
      <w:r w:rsidRPr="003157AB">
        <w:rPr>
          <w:rFonts w:ascii="Times New Roman" w:hAnsi="Times New Roman" w:cs="Times New Roman"/>
          <w:sz w:val="24"/>
          <w:szCs w:val="24"/>
        </w:rPr>
        <w:t xml:space="preserve"> saņēma iesniegumu no e-pasta adreses </w:t>
      </w:r>
      <w:hyperlink r:id="rId9" w:history="1">
        <w:r w:rsidRPr="003157AB">
          <w:rPr>
            <w:rStyle w:val="Hyperlink"/>
            <w:rFonts w:ascii="Times New Roman" w:hAnsi="Times New Roman" w:cs="Times New Roman"/>
            <w:sz w:val="24"/>
            <w:szCs w:val="24"/>
          </w:rPr>
          <w:softHyphen/>
        </w:r>
      </w:hyperlink>
      <w:hyperlink r:id="rId10" w:history="1">
        <w:r>
          <w:rPr>
            <w:rStyle w:val="Hyperlink"/>
            <w:rFonts w:ascii="Times New Roman" w:hAnsi="Times New Roman" w:cs="Times New Roman"/>
            <w:color w:val="000000" w:themeColor="text1"/>
            <w:sz w:val="24"/>
            <w:szCs w:val="24"/>
            <w:u w:val="none"/>
          </w:rPr>
          <w:t>xxx</w:t>
        </w:r>
      </w:hyperlink>
      <w:r w:rsidRPr="00745889">
        <w:rPr>
          <w:rFonts w:ascii="Times New Roman" w:hAnsi="Times New Roman" w:cs="Times New Roman"/>
          <w:sz w:val="24"/>
          <w:szCs w:val="24"/>
        </w:rPr>
        <w:t>,</w:t>
      </w:r>
      <w:r w:rsidRPr="003157AB">
        <w:rPr>
          <w:rFonts w:ascii="Times New Roman" w:hAnsi="Times New Roman" w:cs="Times New Roman"/>
          <w:sz w:val="24"/>
          <w:szCs w:val="24"/>
        </w:rPr>
        <w:t xml:space="preserve"> ko bija parakstīj</w:t>
      </w:r>
      <w:r w:rsidR="00DF2186">
        <w:rPr>
          <w:rFonts w:ascii="Times New Roman" w:hAnsi="Times New Roman" w:cs="Times New Roman"/>
          <w:sz w:val="24"/>
          <w:szCs w:val="24"/>
        </w:rPr>
        <w:t>is</w:t>
      </w:r>
      <w:r w:rsidRPr="003157AB">
        <w:rPr>
          <w:rFonts w:ascii="Times New Roman" w:hAnsi="Times New Roman" w:cs="Times New Roman"/>
          <w:sz w:val="24"/>
          <w:szCs w:val="24"/>
        </w:rPr>
        <w:t xml:space="preserve"> Iesniedzēj</w:t>
      </w:r>
      <w:r w:rsidR="00DF2186">
        <w:rPr>
          <w:rFonts w:ascii="Times New Roman" w:hAnsi="Times New Roman" w:cs="Times New Roman"/>
          <w:sz w:val="24"/>
          <w:szCs w:val="24"/>
        </w:rPr>
        <w:t>s</w:t>
      </w:r>
      <w:r w:rsidRPr="003157AB">
        <w:rPr>
          <w:rFonts w:ascii="Times New Roman" w:hAnsi="Times New Roman" w:cs="Times New Roman"/>
          <w:sz w:val="24"/>
          <w:szCs w:val="24"/>
        </w:rPr>
        <w:t xml:space="preserve"> un kurā izteikts lūgums izvērtēt LTV raidījuma  “Panorāma” </w:t>
      </w:r>
      <w:r w:rsidRPr="00745889">
        <w:rPr>
          <w:rFonts w:ascii="Times New Roman" w:hAnsi="Times New Roman" w:cs="Times New Roman"/>
          <w:sz w:val="24"/>
          <w:szCs w:val="24"/>
        </w:rPr>
        <w:t xml:space="preserve">žurnālista </w:t>
      </w:r>
      <w:proofErr w:type="spellStart"/>
      <w:r w:rsidRPr="00745889">
        <w:rPr>
          <w:rFonts w:ascii="Times New Roman" w:hAnsi="Times New Roman" w:cs="Times New Roman"/>
          <w:sz w:val="24"/>
          <w:szCs w:val="24"/>
        </w:rPr>
        <w:t>Iljas</w:t>
      </w:r>
      <w:proofErr w:type="spellEnd"/>
      <w:r w:rsidRPr="00745889">
        <w:rPr>
          <w:rFonts w:ascii="Times New Roman" w:hAnsi="Times New Roman" w:cs="Times New Roman"/>
          <w:sz w:val="24"/>
          <w:szCs w:val="24"/>
        </w:rPr>
        <w:t xml:space="preserve"> Kozina (turpmāk arī LTV žurnālists) 2022.gada 19. marta sižeta, kurā ietverta intervija ar </w:t>
      </w:r>
      <w:proofErr w:type="spellStart"/>
      <w:r w:rsidRPr="00745889">
        <w:rPr>
          <w:rFonts w:ascii="Times New Roman" w:hAnsi="Times New Roman" w:cs="Times New Roman"/>
          <w:sz w:val="24"/>
          <w:szCs w:val="24"/>
        </w:rPr>
        <w:t>Aleksu</w:t>
      </w:r>
      <w:proofErr w:type="spellEnd"/>
      <w:r w:rsidRPr="00745889">
        <w:rPr>
          <w:rFonts w:ascii="Times New Roman" w:hAnsi="Times New Roman" w:cs="Times New Roman"/>
          <w:sz w:val="24"/>
          <w:szCs w:val="24"/>
        </w:rPr>
        <w:t xml:space="preserve"> </w:t>
      </w:r>
      <w:proofErr w:type="spellStart"/>
      <w:r w:rsidRPr="00745889">
        <w:rPr>
          <w:rFonts w:ascii="Times New Roman" w:hAnsi="Times New Roman" w:cs="Times New Roman"/>
          <w:sz w:val="24"/>
          <w:szCs w:val="24"/>
        </w:rPr>
        <w:t>Dubasu</w:t>
      </w:r>
      <w:proofErr w:type="spellEnd"/>
      <w:r w:rsidRPr="00745889">
        <w:rPr>
          <w:rFonts w:ascii="Times New Roman" w:hAnsi="Times New Roman" w:cs="Times New Roman"/>
          <w:sz w:val="24"/>
          <w:szCs w:val="24"/>
        </w:rPr>
        <w:t>, atbilstību ētikas kodeksam.</w:t>
      </w:r>
    </w:p>
    <w:p w14:paraId="33D15A38" w14:textId="77777777" w:rsidR="00745889" w:rsidRPr="00745889" w:rsidRDefault="00745889" w:rsidP="00745889">
      <w:pPr>
        <w:pStyle w:val="PlainText"/>
        <w:spacing w:line="360" w:lineRule="auto"/>
        <w:jc w:val="both"/>
        <w:rPr>
          <w:rFonts w:ascii="Times New Roman" w:hAnsi="Times New Roman" w:cs="Times New Roman"/>
          <w:sz w:val="24"/>
          <w:szCs w:val="24"/>
        </w:rPr>
      </w:pPr>
    </w:p>
    <w:p w14:paraId="017EE672" w14:textId="1D075EEE" w:rsidR="00745889" w:rsidRPr="00745889" w:rsidRDefault="00745889" w:rsidP="00745889">
      <w:pPr>
        <w:spacing w:line="360" w:lineRule="auto"/>
        <w:jc w:val="both"/>
        <w:rPr>
          <w:rFonts w:cs="Times New Roman"/>
          <w:sz w:val="24"/>
          <w:szCs w:val="24"/>
          <w:lang w:val="lv-LV"/>
        </w:rPr>
      </w:pPr>
      <w:r w:rsidRPr="00745889">
        <w:rPr>
          <w:rFonts w:cs="Times New Roman"/>
          <w:sz w:val="24"/>
          <w:szCs w:val="24"/>
          <w:lang w:val="lv-LV"/>
        </w:rPr>
        <w:t xml:space="preserve">Laikā no 2022.gada 22.marta līdz </w:t>
      </w:r>
      <w:r w:rsidR="00A727CD">
        <w:rPr>
          <w:rFonts w:cs="Times New Roman"/>
          <w:sz w:val="24"/>
          <w:szCs w:val="24"/>
          <w:lang w:val="lv-LV"/>
        </w:rPr>
        <w:t>20</w:t>
      </w:r>
      <w:r w:rsidRPr="00745889">
        <w:rPr>
          <w:rFonts w:cs="Times New Roman"/>
          <w:sz w:val="24"/>
          <w:szCs w:val="24"/>
          <w:lang w:val="lv-LV"/>
        </w:rPr>
        <w:t xml:space="preserve">.aprīlim notika </w:t>
      </w:r>
      <w:proofErr w:type="spellStart"/>
      <w:r w:rsidRPr="00745889">
        <w:rPr>
          <w:rFonts w:cs="Times New Roman"/>
          <w:sz w:val="24"/>
          <w:szCs w:val="24"/>
          <w:lang w:val="lv-LV"/>
        </w:rPr>
        <w:t>izvērtējums</w:t>
      </w:r>
      <w:proofErr w:type="spellEnd"/>
      <w:r w:rsidRPr="00745889">
        <w:rPr>
          <w:rFonts w:cs="Times New Roman"/>
          <w:sz w:val="24"/>
          <w:szCs w:val="24"/>
          <w:lang w:val="lv-LV"/>
        </w:rPr>
        <w:t xml:space="preserve">, pārbaudot iesniegumā minētos faktus un dažādus dokumentus, tika lūgtas LTV galvenās redaktores Sigitas </w:t>
      </w:r>
      <w:proofErr w:type="spellStart"/>
      <w:r w:rsidRPr="00745889">
        <w:rPr>
          <w:rFonts w:cs="Times New Roman"/>
          <w:sz w:val="24"/>
          <w:szCs w:val="24"/>
          <w:lang w:val="lv-LV"/>
        </w:rPr>
        <w:t>Roķes</w:t>
      </w:r>
      <w:proofErr w:type="spellEnd"/>
      <w:r w:rsidRPr="00745889">
        <w:rPr>
          <w:rFonts w:cs="Times New Roman"/>
          <w:sz w:val="24"/>
          <w:szCs w:val="24"/>
          <w:lang w:val="lv-LV"/>
        </w:rPr>
        <w:t xml:space="preserve"> un LTV programmu daļas vadītājas Janas Semjonovas atbildes uz </w:t>
      </w:r>
      <w:proofErr w:type="spellStart"/>
      <w:r w:rsidRPr="00745889">
        <w:rPr>
          <w:rFonts w:cs="Times New Roman"/>
          <w:sz w:val="24"/>
          <w:szCs w:val="24"/>
          <w:lang w:val="lv-LV"/>
        </w:rPr>
        <w:t>ombuda</w:t>
      </w:r>
      <w:proofErr w:type="spellEnd"/>
      <w:r w:rsidRPr="00745889">
        <w:rPr>
          <w:rFonts w:cs="Times New Roman"/>
          <w:sz w:val="24"/>
          <w:szCs w:val="24"/>
          <w:lang w:val="lv-LV"/>
        </w:rPr>
        <w:t xml:space="preserve"> jautājumiem par iesniegumā minētajiem faktiem un apstākļiem.</w:t>
      </w:r>
    </w:p>
    <w:p w14:paraId="7C5B5D8E" w14:textId="77777777" w:rsidR="00745889" w:rsidRPr="00745889" w:rsidRDefault="00745889" w:rsidP="00745889">
      <w:pPr>
        <w:spacing w:line="360" w:lineRule="auto"/>
        <w:jc w:val="both"/>
        <w:rPr>
          <w:rFonts w:cs="Times New Roman"/>
          <w:sz w:val="24"/>
          <w:szCs w:val="24"/>
          <w:lang w:val="lv-LV"/>
        </w:rPr>
      </w:pPr>
      <w:r w:rsidRPr="00745889">
        <w:rPr>
          <w:rFonts w:cs="Times New Roman"/>
          <w:sz w:val="24"/>
          <w:szCs w:val="24"/>
          <w:lang w:val="lv-LV"/>
        </w:rPr>
        <w:t xml:space="preserve">Izvērtējot iesniegumu, LTV sniegto informāciju, LTV saturu un dokumentus, Latvijas elektronisko plašsaziņas līdzekļu </w:t>
      </w:r>
      <w:proofErr w:type="spellStart"/>
      <w:r w:rsidRPr="00745889">
        <w:rPr>
          <w:rFonts w:cs="Times New Roman"/>
          <w:sz w:val="24"/>
          <w:szCs w:val="24"/>
          <w:lang w:val="lv-LV"/>
        </w:rPr>
        <w:t>ombuds</w:t>
      </w:r>
      <w:proofErr w:type="spellEnd"/>
      <w:r w:rsidRPr="00745889">
        <w:rPr>
          <w:rFonts w:cs="Times New Roman"/>
          <w:sz w:val="24"/>
          <w:szCs w:val="24"/>
          <w:lang w:val="lv-LV"/>
        </w:rPr>
        <w:t xml:space="preserve"> Anda Rožukalne</w:t>
      </w:r>
    </w:p>
    <w:p w14:paraId="58210EFD" w14:textId="77777777" w:rsidR="00745889" w:rsidRPr="00745889" w:rsidRDefault="00745889" w:rsidP="00745889">
      <w:pPr>
        <w:spacing w:line="360" w:lineRule="auto"/>
        <w:jc w:val="center"/>
        <w:rPr>
          <w:rFonts w:cs="Times New Roman"/>
          <w:sz w:val="24"/>
          <w:szCs w:val="24"/>
          <w:lang w:val="lv-LV"/>
        </w:rPr>
      </w:pPr>
      <w:r w:rsidRPr="00745889">
        <w:rPr>
          <w:rFonts w:cs="Times New Roman"/>
          <w:b/>
          <w:bCs/>
          <w:sz w:val="24"/>
          <w:szCs w:val="24"/>
          <w:lang w:val="lv-LV"/>
        </w:rPr>
        <w:t>konstatē:</w:t>
      </w:r>
    </w:p>
    <w:p w14:paraId="0748F5C7" w14:textId="7EFB9261" w:rsidR="00745889" w:rsidRPr="00745889" w:rsidRDefault="00745889" w:rsidP="00745889">
      <w:pPr>
        <w:spacing w:line="360" w:lineRule="auto"/>
        <w:jc w:val="both"/>
        <w:rPr>
          <w:sz w:val="24"/>
          <w:szCs w:val="24"/>
          <w:lang w:val="lv-LV"/>
        </w:rPr>
      </w:pPr>
      <w:r w:rsidRPr="00745889">
        <w:rPr>
          <w:rFonts w:cs="Times New Roman"/>
          <w:sz w:val="24"/>
          <w:szCs w:val="24"/>
          <w:lang w:val="lv-LV"/>
        </w:rPr>
        <w:t>[1] Iesniedzēj</w:t>
      </w:r>
      <w:r w:rsidR="00DF2186">
        <w:rPr>
          <w:rFonts w:cs="Times New Roman"/>
          <w:sz w:val="24"/>
          <w:szCs w:val="24"/>
          <w:lang w:val="lv-LV"/>
        </w:rPr>
        <w:t>s</w:t>
      </w:r>
      <w:r w:rsidRPr="00745889">
        <w:rPr>
          <w:rFonts w:cs="Times New Roman"/>
          <w:sz w:val="24"/>
          <w:szCs w:val="24"/>
          <w:lang w:val="lv-LV"/>
        </w:rPr>
        <w:t xml:space="preserve"> savā iesniegumā izsaka neizpratni, jo viņai šķiet nepieņemami, ka sižetā divi Latvijas pilsoņi sarunājas krievu valodā par sabiedrības integrāciju. Iesniedzēj</w:t>
      </w:r>
      <w:r w:rsidR="00DF2186">
        <w:rPr>
          <w:rFonts w:cs="Times New Roman"/>
          <w:sz w:val="24"/>
          <w:szCs w:val="24"/>
          <w:lang w:val="lv-LV"/>
        </w:rPr>
        <w:t>s</w:t>
      </w:r>
      <w:r w:rsidRPr="00745889">
        <w:rPr>
          <w:rFonts w:cs="Times New Roman"/>
          <w:sz w:val="24"/>
          <w:szCs w:val="24"/>
          <w:lang w:val="lv-LV"/>
        </w:rPr>
        <w:t xml:space="preserve"> uzsver, ka “krievu imperiālisma iezīmes nav jāatspoguļo Latvijas Televīzijā”. Vienlaikus Iesniedzēj</w:t>
      </w:r>
      <w:r w:rsidR="00DF2186">
        <w:rPr>
          <w:rFonts w:cs="Times New Roman"/>
          <w:sz w:val="24"/>
          <w:szCs w:val="24"/>
          <w:lang w:val="lv-LV"/>
        </w:rPr>
        <w:t>s</w:t>
      </w:r>
      <w:r w:rsidRPr="00745889">
        <w:rPr>
          <w:rFonts w:cs="Times New Roman"/>
          <w:sz w:val="24"/>
          <w:szCs w:val="24"/>
          <w:lang w:val="lv-LV"/>
        </w:rPr>
        <w:t xml:space="preserve"> lūdz izvērtēt sižeta autora profesionālo darbību, ņemot vērā, ka konkrētā LTV darbinieka veidotajā saturā salīdzinoši nesen jau tika konstatēts profesionālās ētikas pārkāpums. </w:t>
      </w:r>
    </w:p>
    <w:p w14:paraId="15097C0F" w14:textId="77777777" w:rsidR="00745889" w:rsidRPr="00745889" w:rsidRDefault="00745889" w:rsidP="00745889">
      <w:pPr>
        <w:spacing w:line="360" w:lineRule="auto"/>
        <w:jc w:val="both"/>
        <w:rPr>
          <w:rFonts w:cs="Times New Roman"/>
          <w:sz w:val="24"/>
          <w:szCs w:val="24"/>
          <w:lang w:val="lv-LV"/>
        </w:rPr>
      </w:pPr>
      <w:r w:rsidRPr="00745889">
        <w:rPr>
          <w:sz w:val="24"/>
          <w:szCs w:val="24"/>
          <w:lang w:val="lv-LV"/>
        </w:rPr>
        <w:t xml:space="preserve">[2] 2022.gada 1.aprīlī saņemtas LTV atbildes uz </w:t>
      </w:r>
      <w:proofErr w:type="spellStart"/>
      <w:r w:rsidRPr="00745889">
        <w:rPr>
          <w:sz w:val="24"/>
          <w:szCs w:val="24"/>
          <w:lang w:val="lv-LV"/>
        </w:rPr>
        <w:t>ombuda</w:t>
      </w:r>
      <w:proofErr w:type="spellEnd"/>
      <w:r w:rsidRPr="00745889">
        <w:rPr>
          <w:sz w:val="24"/>
          <w:szCs w:val="24"/>
          <w:lang w:val="lv-LV"/>
        </w:rPr>
        <w:t xml:space="preserve"> jautājumiem. </w:t>
      </w:r>
      <w:r w:rsidRPr="00745889">
        <w:rPr>
          <w:rFonts w:cs="Times New Roman"/>
          <w:sz w:val="24"/>
          <w:szCs w:val="24"/>
          <w:lang w:val="lv-LV"/>
        </w:rPr>
        <w:t xml:space="preserve">Papildus iepriekšminētajam, LTV galvenā redaktore informē, ka Iļjas Kozina rīcība tika izskatīta gan LTV Ētikas komisijas sēdē, gan arī Satura vērtēšanas komisijas sēdē 2022. gada 29. martā. Kā raksta LTV redaktore, LTV Ētikas komisija uzklausīja Iļju Kozinu un Ziņu dienesta vadītāju Ivetu </w:t>
      </w:r>
      <w:r w:rsidRPr="00745889">
        <w:rPr>
          <w:rFonts w:cs="Times New Roman"/>
          <w:sz w:val="24"/>
          <w:szCs w:val="24"/>
          <w:lang w:val="lv-LV"/>
        </w:rPr>
        <w:lastRenderedPageBreak/>
        <w:t xml:space="preserve">Elksni un pieņēma vienbalsīgu lēmumu, ka Iļjas Kozina darbībās nav konstatējams LTV Rīcības un ētikas kodeksa pārkāpums. Ziņu dienesta vadītāja Iveta Elksne lēmuma pieņemšanā nepiedalījās. Arī Satura vērtēšanas komisija sižetā būtiskus pārkāpumus nekonstatēja. </w:t>
      </w:r>
    </w:p>
    <w:p w14:paraId="27E8F7BC" w14:textId="77777777" w:rsidR="00745889" w:rsidRPr="00745889" w:rsidRDefault="00745889" w:rsidP="00745889">
      <w:pPr>
        <w:spacing w:line="360" w:lineRule="auto"/>
        <w:jc w:val="both"/>
        <w:rPr>
          <w:rFonts w:cs="Times New Roman"/>
          <w:sz w:val="24"/>
          <w:szCs w:val="24"/>
          <w:lang w:val="lv-LV"/>
        </w:rPr>
      </w:pPr>
    </w:p>
    <w:p w14:paraId="2F74A830" w14:textId="77777777" w:rsidR="00745889" w:rsidRPr="00745889" w:rsidRDefault="00745889" w:rsidP="00745889">
      <w:pPr>
        <w:spacing w:line="360" w:lineRule="auto"/>
        <w:jc w:val="both"/>
        <w:rPr>
          <w:rFonts w:cs="Times New Roman"/>
          <w:sz w:val="24"/>
          <w:szCs w:val="24"/>
          <w:lang w:val="lv-LV"/>
        </w:rPr>
      </w:pPr>
      <w:r w:rsidRPr="00745889">
        <w:rPr>
          <w:rFonts w:cs="Times New Roman"/>
          <w:sz w:val="24"/>
          <w:szCs w:val="24"/>
          <w:lang w:val="lv-LV"/>
        </w:rPr>
        <w:t xml:space="preserve">Ņemot vērā iesniegumu un LTV atbildes uz </w:t>
      </w:r>
      <w:proofErr w:type="spellStart"/>
      <w:r w:rsidRPr="00745889">
        <w:rPr>
          <w:rFonts w:cs="Times New Roman"/>
          <w:sz w:val="24"/>
          <w:szCs w:val="24"/>
          <w:lang w:val="lv-LV"/>
        </w:rPr>
        <w:t>ombuda</w:t>
      </w:r>
      <w:proofErr w:type="spellEnd"/>
      <w:r w:rsidRPr="00745889">
        <w:rPr>
          <w:rFonts w:cs="Times New Roman"/>
          <w:sz w:val="24"/>
          <w:szCs w:val="24"/>
          <w:lang w:val="lv-LV"/>
        </w:rPr>
        <w:t xml:space="preserve"> jautājumiem, Latvijas elektronisko plašsaziņas līdzekļu </w:t>
      </w:r>
      <w:proofErr w:type="spellStart"/>
      <w:r w:rsidRPr="00745889">
        <w:rPr>
          <w:rFonts w:cs="Times New Roman"/>
          <w:sz w:val="24"/>
          <w:szCs w:val="24"/>
          <w:lang w:val="lv-LV"/>
        </w:rPr>
        <w:t>ombuds</w:t>
      </w:r>
      <w:proofErr w:type="spellEnd"/>
      <w:r w:rsidRPr="00745889">
        <w:rPr>
          <w:rFonts w:cs="Times New Roman"/>
          <w:sz w:val="24"/>
          <w:szCs w:val="24"/>
          <w:lang w:val="lv-LV"/>
        </w:rPr>
        <w:t xml:space="preserve"> Anda Rožukalne</w:t>
      </w:r>
    </w:p>
    <w:p w14:paraId="2964F874" w14:textId="77777777" w:rsidR="00745889" w:rsidRPr="00745889" w:rsidRDefault="00745889" w:rsidP="00745889">
      <w:pPr>
        <w:spacing w:line="360" w:lineRule="auto"/>
        <w:jc w:val="center"/>
        <w:rPr>
          <w:rFonts w:cs="Times New Roman"/>
          <w:b/>
          <w:bCs/>
          <w:sz w:val="24"/>
          <w:szCs w:val="24"/>
          <w:lang w:val="lv-LV"/>
        </w:rPr>
      </w:pPr>
      <w:r w:rsidRPr="00745889">
        <w:rPr>
          <w:rFonts w:cs="Times New Roman"/>
          <w:b/>
          <w:bCs/>
          <w:sz w:val="24"/>
          <w:szCs w:val="24"/>
          <w:lang w:val="lv-LV"/>
        </w:rPr>
        <w:t>vērš uzmanību:</w:t>
      </w:r>
    </w:p>
    <w:p w14:paraId="219C4AC4" w14:textId="142B8B6D" w:rsidR="00745889" w:rsidRPr="00745889" w:rsidRDefault="00745889" w:rsidP="00745889">
      <w:pPr>
        <w:spacing w:line="360" w:lineRule="auto"/>
        <w:jc w:val="both"/>
        <w:rPr>
          <w:rFonts w:cs="Times New Roman"/>
          <w:sz w:val="24"/>
          <w:szCs w:val="24"/>
          <w:lang w:val="lv-LV"/>
        </w:rPr>
      </w:pPr>
      <w:r w:rsidRPr="00745889">
        <w:rPr>
          <w:rFonts w:cs="Times New Roman"/>
          <w:sz w:val="24"/>
          <w:szCs w:val="24"/>
          <w:lang w:val="lv-LV"/>
        </w:rPr>
        <w:t xml:space="preserve">[3] Latvijas sabiedrisko mediju </w:t>
      </w:r>
      <w:proofErr w:type="spellStart"/>
      <w:r w:rsidRPr="00745889">
        <w:rPr>
          <w:rFonts w:cs="Times New Roman"/>
          <w:sz w:val="24"/>
          <w:szCs w:val="24"/>
          <w:lang w:val="lv-LV"/>
        </w:rPr>
        <w:t>ombuds</w:t>
      </w:r>
      <w:proofErr w:type="spellEnd"/>
      <w:r w:rsidRPr="00745889">
        <w:rPr>
          <w:rFonts w:cs="Times New Roman"/>
          <w:sz w:val="24"/>
          <w:szCs w:val="24"/>
          <w:lang w:val="lv-LV"/>
        </w:rPr>
        <w:t xml:space="preserve"> atzinumus sniedz normatīvo aktu definētajās kompetences robežās un izmantojot sabiedrisko mediju Rīcības un ētikas kodeksu normas, kas attiecas uz profesionālo ētiku un tās ievērošanu lēmumos un profesionālajās procedūrās, kas veiktas sabiedrisko mediju satura veidošanas procesā. Nedz normatīvie akti, nedz LTV Rīcības un ētikas kodekss (turpmāk arī – Kodekss) nedod </w:t>
      </w:r>
      <w:proofErr w:type="spellStart"/>
      <w:r w:rsidRPr="00745889">
        <w:rPr>
          <w:rFonts w:cs="Times New Roman"/>
          <w:sz w:val="24"/>
          <w:szCs w:val="24"/>
          <w:lang w:val="lv-LV"/>
        </w:rPr>
        <w:t>ombudam</w:t>
      </w:r>
      <w:proofErr w:type="spellEnd"/>
      <w:r w:rsidRPr="00745889">
        <w:rPr>
          <w:rFonts w:cs="Times New Roman"/>
          <w:sz w:val="24"/>
          <w:szCs w:val="24"/>
          <w:lang w:val="lv-LV"/>
        </w:rPr>
        <w:t xml:space="preserve"> tiesības sniegt iesniegumā minēto apstākļu juridisko </w:t>
      </w:r>
      <w:proofErr w:type="spellStart"/>
      <w:r w:rsidRPr="00745889">
        <w:rPr>
          <w:rFonts w:cs="Times New Roman"/>
          <w:sz w:val="24"/>
          <w:szCs w:val="24"/>
          <w:lang w:val="lv-LV"/>
        </w:rPr>
        <w:t>izvērtējumu</w:t>
      </w:r>
      <w:proofErr w:type="spellEnd"/>
      <w:r w:rsidRPr="00745889">
        <w:rPr>
          <w:rFonts w:cs="Times New Roman"/>
          <w:sz w:val="24"/>
          <w:szCs w:val="24"/>
          <w:lang w:val="lv-LV"/>
        </w:rPr>
        <w:t xml:space="preserve">, </w:t>
      </w:r>
      <w:proofErr w:type="spellStart"/>
      <w:r w:rsidRPr="00745889">
        <w:rPr>
          <w:rFonts w:cs="Times New Roman"/>
          <w:sz w:val="24"/>
          <w:szCs w:val="24"/>
          <w:lang w:val="lv-LV"/>
        </w:rPr>
        <w:t>ombuds</w:t>
      </w:r>
      <w:proofErr w:type="spellEnd"/>
      <w:r w:rsidRPr="00745889">
        <w:rPr>
          <w:rFonts w:cs="Times New Roman"/>
          <w:sz w:val="24"/>
          <w:szCs w:val="24"/>
          <w:lang w:val="lv-LV"/>
        </w:rPr>
        <w:t xml:space="preserve"> nevērtē arī Iesniedzēja uzskatus vai iesniegumā pausto viedokli.</w:t>
      </w:r>
    </w:p>
    <w:p w14:paraId="03ED05C4" w14:textId="77777777" w:rsidR="00745889" w:rsidRPr="00745889" w:rsidRDefault="00745889" w:rsidP="00745889">
      <w:pPr>
        <w:spacing w:line="360" w:lineRule="auto"/>
        <w:jc w:val="both"/>
        <w:rPr>
          <w:rFonts w:cs="Times New Roman"/>
          <w:b/>
          <w:bCs/>
          <w:sz w:val="24"/>
          <w:szCs w:val="24"/>
          <w:lang w:val="lv-LV"/>
        </w:rPr>
      </w:pPr>
    </w:p>
    <w:p w14:paraId="3702EB66" w14:textId="77777777" w:rsidR="00745889" w:rsidRPr="00745889" w:rsidRDefault="00745889" w:rsidP="00745889">
      <w:pPr>
        <w:spacing w:line="360" w:lineRule="auto"/>
        <w:jc w:val="both"/>
        <w:rPr>
          <w:rFonts w:cs="Times New Roman"/>
          <w:sz w:val="24"/>
          <w:szCs w:val="24"/>
          <w:lang w:val="lv-LV"/>
        </w:rPr>
      </w:pPr>
      <w:r w:rsidRPr="00745889">
        <w:rPr>
          <w:rFonts w:cs="Times New Roman"/>
          <w:sz w:val="24"/>
          <w:szCs w:val="24"/>
          <w:lang w:val="lv-LV"/>
        </w:rPr>
        <w:t xml:space="preserve">Ņemot vērā konstatēto, Latvijas elektronisko plašsaziņas līdzekļu </w:t>
      </w:r>
      <w:proofErr w:type="spellStart"/>
      <w:r w:rsidRPr="00745889">
        <w:rPr>
          <w:rFonts w:cs="Times New Roman"/>
          <w:sz w:val="24"/>
          <w:szCs w:val="24"/>
          <w:lang w:val="lv-LV"/>
        </w:rPr>
        <w:t>ombuds</w:t>
      </w:r>
      <w:proofErr w:type="spellEnd"/>
      <w:r w:rsidRPr="00745889">
        <w:rPr>
          <w:rFonts w:cs="Times New Roman"/>
          <w:sz w:val="24"/>
          <w:szCs w:val="24"/>
          <w:lang w:val="lv-LV"/>
        </w:rPr>
        <w:t xml:space="preserve"> Anda Rožukalne</w:t>
      </w:r>
    </w:p>
    <w:p w14:paraId="060D6E91" w14:textId="77777777" w:rsidR="00745889" w:rsidRPr="00745889" w:rsidRDefault="00745889" w:rsidP="00745889">
      <w:pPr>
        <w:spacing w:line="360" w:lineRule="auto"/>
        <w:jc w:val="center"/>
        <w:rPr>
          <w:rFonts w:cs="Times New Roman"/>
          <w:b/>
          <w:bCs/>
          <w:sz w:val="24"/>
          <w:szCs w:val="24"/>
          <w:lang w:val="lv-LV"/>
        </w:rPr>
      </w:pPr>
      <w:r w:rsidRPr="00745889">
        <w:rPr>
          <w:rFonts w:cs="Times New Roman"/>
          <w:b/>
          <w:bCs/>
          <w:sz w:val="24"/>
          <w:szCs w:val="24"/>
          <w:lang w:val="lv-LV"/>
        </w:rPr>
        <w:t>secina:</w:t>
      </w:r>
    </w:p>
    <w:p w14:paraId="4C57613B" w14:textId="77777777" w:rsidR="00745889" w:rsidRPr="00745889" w:rsidRDefault="00745889" w:rsidP="00745889">
      <w:pPr>
        <w:spacing w:line="360" w:lineRule="auto"/>
        <w:jc w:val="both"/>
        <w:rPr>
          <w:rFonts w:cs="Times New Roman"/>
          <w:sz w:val="24"/>
          <w:szCs w:val="24"/>
          <w:lang w:val="lv-LV"/>
        </w:rPr>
      </w:pPr>
      <w:r w:rsidRPr="00745889">
        <w:rPr>
          <w:rFonts w:cs="Times New Roman"/>
          <w:sz w:val="24"/>
          <w:szCs w:val="24"/>
          <w:lang w:val="lv-LV"/>
        </w:rPr>
        <w:t xml:space="preserve">[4] LTV ir atbilstoši izvērtējusi 19.marta sižetu raidījumā “Panorāma” un atbildējusi uz </w:t>
      </w:r>
      <w:proofErr w:type="spellStart"/>
      <w:r w:rsidRPr="00745889">
        <w:rPr>
          <w:rFonts w:cs="Times New Roman"/>
          <w:sz w:val="24"/>
          <w:szCs w:val="24"/>
          <w:lang w:val="lv-LV"/>
        </w:rPr>
        <w:t>ombuda</w:t>
      </w:r>
      <w:proofErr w:type="spellEnd"/>
      <w:r w:rsidRPr="00745889">
        <w:rPr>
          <w:rFonts w:cs="Times New Roman"/>
          <w:sz w:val="24"/>
          <w:szCs w:val="24"/>
          <w:lang w:val="lv-LV"/>
        </w:rPr>
        <w:t xml:space="preserve"> jautājumiem. LTV pamatoti konstatējusi, ka 19. marta sižetā būtu skaidrāk jādefinē intervijas mērķis, intervētās personas un tās pieņemto lēmumu konteksts un precīzāk jānorāda, ka virsrakstā minētais ir intervētās personas viedoklis. LTV Ētikas komisija pamatoti iesaka pilnveidot intervijas formātu raidījumā “Panorāma”. </w:t>
      </w:r>
    </w:p>
    <w:p w14:paraId="4F39E2E2" w14:textId="77777777" w:rsidR="00745889" w:rsidRPr="00745889" w:rsidRDefault="00745889" w:rsidP="00745889">
      <w:pPr>
        <w:spacing w:line="360" w:lineRule="auto"/>
        <w:jc w:val="both"/>
        <w:rPr>
          <w:rFonts w:cs="Times New Roman"/>
          <w:sz w:val="24"/>
          <w:szCs w:val="24"/>
          <w:lang w:val="lv-LV"/>
        </w:rPr>
      </w:pPr>
    </w:p>
    <w:p w14:paraId="7AC1D8C1" w14:textId="77777777" w:rsidR="00745889" w:rsidRPr="00745889" w:rsidRDefault="00745889" w:rsidP="00745889">
      <w:pPr>
        <w:spacing w:line="360" w:lineRule="auto"/>
        <w:jc w:val="both"/>
        <w:rPr>
          <w:rFonts w:cs="Times New Roman"/>
          <w:sz w:val="24"/>
          <w:szCs w:val="24"/>
          <w:lang w:val="lv-LV"/>
        </w:rPr>
      </w:pPr>
      <w:r w:rsidRPr="00745889">
        <w:rPr>
          <w:rFonts w:cs="Times New Roman"/>
          <w:sz w:val="24"/>
          <w:szCs w:val="24"/>
          <w:lang w:val="lv-LV"/>
        </w:rPr>
        <w:t xml:space="preserve">Izvērtējot secināto, elektronisko plašsaziņas līdzekļu </w:t>
      </w:r>
      <w:proofErr w:type="spellStart"/>
      <w:r w:rsidRPr="00745889">
        <w:rPr>
          <w:rFonts w:cs="Times New Roman"/>
          <w:sz w:val="24"/>
          <w:szCs w:val="24"/>
          <w:lang w:val="lv-LV"/>
        </w:rPr>
        <w:t>ombuds</w:t>
      </w:r>
      <w:proofErr w:type="spellEnd"/>
      <w:r w:rsidRPr="00745889">
        <w:rPr>
          <w:rFonts w:cs="Times New Roman"/>
          <w:sz w:val="24"/>
          <w:szCs w:val="24"/>
          <w:lang w:val="lv-LV"/>
        </w:rPr>
        <w:t xml:space="preserve"> Anda Rožukalne</w:t>
      </w:r>
    </w:p>
    <w:p w14:paraId="79A57073" w14:textId="77777777" w:rsidR="00745889" w:rsidRPr="00745889" w:rsidRDefault="00745889" w:rsidP="00745889">
      <w:pPr>
        <w:spacing w:line="360" w:lineRule="auto"/>
        <w:jc w:val="center"/>
        <w:rPr>
          <w:rFonts w:cs="Times New Roman"/>
          <w:b/>
          <w:bCs/>
          <w:sz w:val="24"/>
          <w:szCs w:val="24"/>
          <w:lang w:val="lv-LV"/>
        </w:rPr>
      </w:pPr>
      <w:r w:rsidRPr="00745889">
        <w:rPr>
          <w:rFonts w:cs="Times New Roman"/>
          <w:b/>
          <w:bCs/>
          <w:sz w:val="24"/>
          <w:szCs w:val="24"/>
          <w:lang w:val="lv-LV"/>
        </w:rPr>
        <w:t>atzīst:</w:t>
      </w:r>
    </w:p>
    <w:p w14:paraId="5AD7F438" w14:textId="77777777" w:rsidR="00745889" w:rsidRPr="00745889" w:rsidRDefault="00745889" w:rsidP="00745889">
      <w:pPr>
        <w:spacing w:line="360" w:lineRule="auto"/>
        <w:jc w:val="both"/>
        <w:rPr>
          <w:rFonts w:cs="Times New Roman"/>
          <w:sz w:val="24"/>
          <w:szCs w:val="24"/>
          <w:lang w:val="lv-LV"/>
        </w:rPr>
      </w:pPr>
      <w:r w:rsidRPr="00745889">
        <w:rPr>
          <w:rFonts w:cs="Times New Roman"/>
          <w:sz w:val="24"/>
          <w:szCs w:val="24"/>
          <w:lang w:val="lv-LV"/>
        </w:rPr>
        <w:t>[5] Fakts, ka žurnālists un intervētā persona sarunājas krievu valodā nav vērtējams kā profesionālās ētikas pārkāpums, jo raidījumā nodrošināts sižeta tulkojums. Tomēr gadījumos, kad divu Latvijas pilsoņu saruna var radīt neizpratni par to, kāpēc intervija latviešu valodas kanālā notiek citā valodā, valodas lietojums būtu jāpaskaidro.</w:t>
      </w:r>
    </w:p>
    <w:p w14:paraId="29C0FFB5" w14:textId="77777777" w:rsidR="00745889" w:rsidRPr="00745889" w:rsidRDefault="00745889" w:rsidP="00745889">
      <w:pPr>
        <w:spacing w:line="360" w:lineRule="auto"/>
        <w:jc w:val="both"/>
        <w:rPr>
          <w:rFonts w:cs="Times New Roman"/>
          <w:sz w:val="24"/>
          <w:szCs w:val="24"/>
          <w:lang w:val="lv-LV"/>
        </w:rPr>
      </w:pPr>
      <w:r w:rsidRPr="00745889">
        <w:rPr>
          <w:rFonts w:cs="Times New Roman"/>
          <w:sz w:val="24"/>
          <w:szCs w:val="24"/>
          <w:lang w:val="lv-LV"/>
        </w:rPr>
        <w:t xml:space="preserve">[6] Atbilstoši LTV Rīcības un ētikas kodeksam, 19.marta raidījuma “Panorāma” sižetā, kuru veido intervija ar </w:t>
      </w:r>
      <w:proofErr w:type="spellStart"/>
      <w:r w:rsidRPr="00745889">
        <w:rPr>
          <w:rFonts w:cs="Times New Roman"/>
          <w:sz w:val="24"/>
          <w:szCs w:val="24"/>
          <w:lang w:val="lv-LV"/>
        </w:rPr>
        <w:t>Aleksu</w:t>
      </w:r>
      <w:proofErr w:type="spellEnd"/>
      <w:r w:rsidRPr="00745889">
        <w:rPr>
          <w:rFonts w:cs="Times New Roman"/>
          <w:sz w:val="24"/>
          <w:szCs w:val="24"/>
          <w:lang w:val="lv-LV"/>
        </w:rPr>
        <w:t xml:space="preserve"> </w:t>
      </w:r>
      <w:proofErr w:type="spellStart"/>
      <w:r w:rsidRPr="00745889">
        <w:rPr>
          <w:rFonts w:cs="Times New Roman"/>
          <w:sz w:val="24"/>
          <w:szCs w:val="24"/>
          <w:lang w:val="lv-LV"/>
        </w:rPr>
        <w:t>Dubasu</w:t>
      </w:r>
      <w:proofErr w:type="spellEnd"/>
      <w:r w:rsidRPr="00745889">
        <w:rPr>
          <w:rFonts w:cs="Times New Roman"/>
          <w:sz w:val="24"/>
          <w:szCs w:val="24"/>
          <w:lang w:val="lv-LV"/>
        </w:rPr>
        <w:t xml:space="preserve"> pārkāpts Kodeksa 4.1.2.punkts, kas paredz nodalīt viedokļus no faktiem.  </w:t>
      </w:r>
    </w:p>
    <w:p w14:paraId="6C1E83CA" w14:textId="77777777" w:rsidR="00745889" w:rsidRDefault="00745889" w:rsidP="00745889">
      <w:pPr>
        <w:spacing w:line="360" w:lineRule="auto"/>
        <w:jc w:val="both"/>
        <w:rPr>
          <w:rFonts w:cs="Times New Roman"/>
          <w:sz w:val="24"/>
          <w:szCs w:val="24"/>
          <w:lang w:val="lv-LV"/>
        </w:rPr>
      </w:pPr>
      <w:r w:rsidRPr="00745889">
        <w:rPr>
          <w:rFonts w:cs="Times New Roman"/>
          <w:sz w:val="24"/>
          <w:szCs w:val="24"/>
          <w:lang w:val="lv-LV"/>
        </w:rPr>
        <w:t>Minētajā sižetā nav pilnvērtīgi iekļauts konteksts</w:t>
      </w:r>
      <w:r>
        <w:rPr>
          <w:rFonts w:cs="Times New Roman"/>
          <w:sz w:val="24"/>
          <w:szCs w:val="24"/>
          <w:lang w:val="lv-LV"/>
        </w:rPr>
        <w:t xml:space="preserve">, kā to atzinis gan autors, gan LTV Ētikas komisija, tāpēc tā saturā nav iespējams saprast sekojošus aspektus: </w:t>
      </w:r>
    </w:p>
    <w:p w14:paraId="69B2CFB2" w14:textId="77777777" w:rsidR="00745889" w:rsidRDefault="00745889" w:rsidP="00745889">
      <w:pPr>
        <w:pStyle w:val="ListParagraph"/>
        <w:numPr>
          <w:ilvl w:val="0"/>
          <w:numId w:val="1"/>
        </w:numPr>
        <w:spacing w:line="360" w:lineRule="auto"/>
        <w:contextualSpacing/>
        <w:jc w:val="both"/>
        <w:rPr>
          <w:rFonts w:cs="Times New Roman"/>
          <w:sz w:val="24"/>
          <w:szCs w:val="24"/>
          <w:lang w:val="lv-LV"/>
        </w:rPr>
      </w:pPr>
      <w:r w:rsidRPr="00EA547B">
        <w:rPr>
          <w:rFonts w:cs="Times New Roman"/>
          <w:sz w:val="24"/>
          <w:szCs w:val="24"/>
          <w:lang w:val="lv-LV"/>
        </w:rPr>
        <w:lastRenderedPageBreak/>
        <w:t>kā sižeta varoņa atgriešanās Latvijā saistīta ar represiju pastiprināšanos Krievijā</w:t>
      </w:r>
      <w:r>
        <w:rPr>
          <w:rFonts w:cs="Times New Roman"/>
          <w:sz w:val="24"/>
          <w:szCs w:val="24"/>
          <w:lang w:val="lv-LV"/>
        </w:rPr>
        <w:t>;</w:t>
      </w:r>
    </w:p>
    <w:p w14:paraId="0BD6CE7D" w14:textId="77777777" w:rsidR="00745889" w:rsidRDefault="00745889" w:rsidP="00745889">
      <w:pPr>
        <w:pStyle w:val="ListParagraph"/>
        <w:numPr>
          <w:ilvl w:val="0"/>
          <w:numId w:val="1"/>
        </w:numPr>
        <w:spacing w:line="360" w:lineRule="auto"/>
        <w:contextualSpacing/>
        <w:jc w:val="both"/>
        <w:rPr>
          <w:rFonts w:cs="Times New Roman"/>
          <w:sz w:val="24"/>
          <w:szCs w:val="24"/>
          <w:lang w:val="lv-LV"/>
        </w:rPr>
      </w:pPr>
      <w:r>
        <w:rPr>
          <w:rFonts w:cs="Times New Roman"/>
          <w:sz w:val="24"/>
          <w:szCs w:val="24"/>
          <w:lang w:val="lv-LV"/>
        </w:rPr>
        <w:t>cik lielā mērā izvēlētais sižeta varonis un viņa līdzšinējā darbība atbilst  nozīmīga informācijas avota un viedokļa līdera kritērijiem saistībā ar sabiedrības integrācijas idejām;</w:t>
      </w:r>
    </w:p>
    <w:p w14:paraId="4ABC3753" w14:textId="77777777" w:rsidR="00745889" w:rsidRDefault="00745889" w:rsidP="00745889">
      <w:pPr>
        <w:pStyle w:val="ListParagraph"/>
        <w:numPr>
          <w:ilvl w:val="0"/>
          <w:numId w:val="1"/>
        </w:numPr>
        <w:spacing w:line="360" w:lineRule="auto"/>
        <w:contextualSpacing/>
        <w:jc w:val="both"/>
        <w:rPr>
          <w:rFonts w:cs="Times New Roman"/>
          <w:sz w:val="24"/>
          <w:szCs w:val="24"/>
          <w:lang w:val="lv-LV"/>
        </w:rPr>
      </w:pPr>
      <w:r>
        <w:rPr>
          <w:rFonts w:cs="Times New Roman"/>
          <w:sz w:val="24"/>
          <w:szCs w:val="24"/>
          <w:lang w:val="lv-LV"/>
        </w:rPr>
        <w:t>kas ir intervētā domubiedri, ar kuriem kopā ir mērķis risināt sabiedrības integrācijas jautājumus.</w:t>
      </w:r>
    </w:p>
    <w:p w14:paraId="31A3418C" w14:textId="77777777" w:rsidR="00745889" w:rsidRPr="003157AB" w:rsidRDefault="00745889" w:rsidP="00745889">
      <w:pPr>
        <w:spacing w:line="360" w:lineRule="auto"/>
        <w:jc w:val="both"/>
        <w:rPr>
          <w:rFonts w:cs="Times New Roman"/>
          <w:b/>
          <w:bCs/>
          <w:sz w:val="24"/>
          <w:szCs w:val="24"/>
          <w:lang w:val="lv-LV"/>
        </w:rPr>
      </w:pPr>
    </w:p>
    <w:p w14:paraId="5F165BE5" w14:textId="77777777" w:rsidR="00745889" w:rsidRPr="003157AB" w:rsidRDefault="00745889" w:rsidP="00745889">
      <w:pPr>
        <w:spacing w:line="360" w:lineRule="auto"/>
        <w:jc w:val="both"/>
        <w:rPr>
          <w:rFonts w:cs="Times New Roman"/>
          <w:sz w:val="24"/>
          <w:szCs w:val="24"/>
          <w:lang w:val="lv-LV"/>
        </w:rPr>
      </w:pPr>
      <w:r w:rsidRPr="003157AB">
        <w:rPr>
          <w:rFonts w:cs="Times New Roman"/>
          <w:sz w:val="24"/>
          <w:szCs w:val="24"/>
          <w:lang w:val="lv-LV"/>
        </w:rPr>
        <w:t xml:space="preserve">Izvērtējot </w:t>
      </w:r>
      <w:r>
        <w:rPr>
          <w:rFonts w:cs="Times New Roman"/>
          <w:sz w:val="24"/>
          <w:szCs w:val="24"/>
          <w:lang w:val="lv-LV"/>
        </w:rPr>
        <w:t xml:space="preserve">atzīto, </w:t>
      </w:r>
      <w:r w:rsidRPr="003157AB">
        <w:rPr>
          <w:rFonts w:cs="Times New Roman"/>
          <w:sz w:val="24"/>
          <w:szCs w:val="24"/>
          <w:lang w:val="lv-LV"/>
        </w:rPr>
        <w:t xml:space="preserve">Latvijas elektronisko plašsaziņas līdzekļu </w:t>
      </w:r>
      <w:proofErr w:type="spellStart"/>
      <w:r w:rsidRPr="003157AB">
        <w:rPr>
          <w:rFonts w:cs="Times New Roman"/>
          <w:sz w:val="24"/>
          <w:szCs w:val="24"/>
          <w:lang w:val="lv-LV"/>
        </w:rPr>
        <w:t>ombuds</w:t>
      </w:r>
      <w:proofErr w:type="spellEnd"/>
      <w:r w:rsidRPr="003157AB">
        <w:rPr>
          <w:rFonts w:cs="Times New Roman"/>
          <w:sz w:val="24"/>
          <w:szCs w:val="24"/>
          <w:lang w:val="lv-LV"/>
        </w:rPr>
        <w:t xml:space="preserve"> Anda Rožukalne</w:t>
      </w:r>
    </w:p>
    <w:p w14:paraId="77D03754" w14:textId="77777777" w:rsidR="00745889" w:rsidRDefault="00745889" w:rsidP="00745889">
      <w:pPr>
        <w:spacing w:line="360" w:lineRule="auto"/>
        <w:jc w:val="center"/>
        <w:rPr>
          <w:rFonts w:cs="Times New Roman"/>
          <w:b/>
          <w:bCs/>
          <w:sz w:val="24"/>
          <w:szCs w:val="24"/>
          <w:lang w:val="lv-LV"/>
        </w:rPr>
      </w:pPr>
      <w:r w:rsidRPr="003157AB">
        <w:rPr>
          <w:rFonts w:cs="Times New Roman"/>
          <w:b/>
          <w:bCs/>
          <w:sz w:val="24"/>
          <w:szCs w:val="24"/>
          <w:lang w:val="lv-LV"/>
        </w:rPr>
        <w:t>iesaka:</w:t>
      </w:r>
    </w:p>
    <w:p w14:paraId="09E79B3D" w14:textId="77777777" w:rsidR="00745889" w:rsidRDefault="00745889" w:rsidP="00745889">
      <w:pPr>
        <w:spacing w:line="360" w:lineRule="auto"/>
        <w:jc w:val="both"/>
        <w:rPr>
          <w:rFonts w:cs="Times New Roman"/>
          <w:sz w:val="24"/>
          <w:szCs w:val="24"/>
          <w:lang w:val="lv-LV"/>
        </w:rPr>
      </w:pPr>
      <w:r w:rsidRPr="000549C9">
        <w:rPr>
          <w:rFonts w:cs="Times New Roman"/>
          <w:sz w:val="24"/>
          <w:szCs w:val="24"/>
          <w:lang w:val="lv-LV"/>
        </w:rPr>
        <w:t>[</w:t>
      </w:r>
      <w:r>
        <w:rPr>
          <w:rFonts w:cs="Times New Roman"/>
          <w:sz w:val="24"/>
          <w:szCs w:val="24"/>
          <w:lang w:val="lv-LV"/>
        </w:rPr>
        <w:t>7</w:t>
      </w:r>
      <w:r w:rsidRPr="000549C9">
        <w:rPr>
          <w:rFonts w:cs="Times New Roman"/>
          <w:sz w:val="24"/>
          <w:szCs w:val="24"/>
          <w:lang w:val="lv-LV"/>
        </w:rPr>
        <w:t>] Papildināt</w:t>
      </w:r>
      <w:r>
        <w:rPr>
          <w:rFonts w:cs="Times New Roman"/>
          <w:sz w:val="24"/>
          <w:szCs w:val="24"/>
          <w:lang w:val="lv-LV"/>
        </w:rPr>
        <w:t xml:space="preserve"> LTV Rīcības un ētikas kodeksa 2. nodaļu “LTV darbības principi” ar tādām vispārpieņemtām žurnālistikas ētikas normām kā precizitāte un neitralitāte ziņu sižetos un ziņu un aktuālo notikumu raidījumos vai formātos.</w:t>
      </w:r>
    </w:p>
    <w:p w14:paraId="153B213E" w14:textId="77777777" w:rsidR="00745889" w:rsidRDefault="00745889" w:rsidP="00745889">
      <w:pPr>
        <w:spacing w:line="360" w:lineRule="auto"/>
        <w:jc w:val="both"/>
        <w:rPr>
          <w:rFonts w:cs="Times New Roman"/>
          <w:sz w:val="24"/>
          <w:szCs w:val="24"/>
          <w:lang w:val="lv-LV"/>
        </w:rPr>
      </w:pPr>
      <w:r>
        <w:rPr>
          <w:rFonts w:cs="Times New Roman"/>
          <w:sz w:val="24"/>
          <w:szCs w:val="24"/>
          <w:lang w:val="lv-LV"/>
        </w:rPr>
        <w:t xml:space="preserve">[8] Atbilstoši LTV Ētikas komisijas vēstulē atzītajam, iesaku izveidot precīzu interviju formātu ziņu raidījumiem, īpaši uzsverot nepieciešamību piedāvāt kontekstuālu informāciju un ievērot precizitāti ziņu sižetu virsrakstu veidošanā, kā arī skaidri nošķirt </w:t>
      </w:r>
      <w:r w:rsidRPr="008C6B0E">
        <w:rPr>
          <w:rFonts w:cs="Times New Roman"/>
          <w:sz w:val="24"/>
          <w:szCs w:val="24"/>
          <w:lang w:val="lv-LV"/>
        </w:rPr>
        <w:t>intervijas kā žanra un intervijas kā informācijas vākšanas metodes atšķirības un pielietojumu</w:t>
      </w:r>
      <w:r>
        <w:rPr>
          <w:rFonts w:cs="Times New Roman"/>
          <w:sz w:val="24"/>
          <w:szCs w:val="24"/>
          <w:lang w:val="lv-LV"/>
        </w:rPr>
        <w:t>.</w:t>
      </w:r>
    </w:p>
    <w:p w14:paraId="18771633" w14:textId="77777777" w:rsidR="00745889" w:rsidRDefault="00745889" w:rsidP="00745889">
      <w:pPr>
        <w:spacing w:line="360" w:lineRule="auto"/>
        <w:jc w:val="both"/>
        <w:rPr>
          <w:rFonts w:cs="Times New Roman"/>
          <w:sz w:val="24"/>
          <w:szCs w:val="24"/>
          <w:lang w:val="lv-LV"/>
        </w:rPr>
      </w:pPr>
      <w:r>
        <w:rPr>
          <w:rFonts w:cs="Times New Roman"/>
          <w:sz w:val="24"/>
          <w:szCs w:val="24"/>
          <w:lang w:val="lv-LV"/>
        </w:rPr>
        <w:t>[9] Lai nodrošinātu patiesas informācijas sniegšanu un precizitāti, rūpēties par tulkojumu, kas izmantoti LTV saturā, atbilstību un precizitāti.</w:t>
      </w:r>
    </w:p>
    <w:p w14:paraId="2B9B71BA" w14:textId="77777777" w:rsidR="00745889" w:rsidRDefault="00745889" w:rsidP="00745889">
      <w:pPr>
        <w:spacing w:line="360" w:lineRule="auto"/>
        <w:jc w:val="both"/>
        <w:rPr>
          <w:rFonts w:cs="Times New Roman"/>
          <w:sz w:val="24"/>
          <w:szCs w:val="24"/>
          <w:lang w:val="lv-LV"/>
        </w:rPr>
      </w:pPr>
    </w:p>
    <w:p w14:paraId="0566C630" w14:textId="77777777" w:rsidR="00745889" w:rsidRDefault="00745889" w:rsidP="00745889">
      <w:pPr>
        <w:spacing w:line="360" w:lineRule="auto"/>
        <w:jc w:val="both"/>
        <w:rPr>
          <w:rFonts w:cs="Times New Roman"/>
          <w:sz w:val="24"/>
          <w:szCs w:val="24"/>
          <w:lang w:val="lv-LV"/>
        </w:rPr>
      </w:pPr>
    </w:p>
    <w:p w14:paraId="52CDDC34" w14:textId="77777777" w:rsidR="00745889" w:rsidRDefault="00745889" w:rsidP="00745889">
      <w:pPr>
        <w:spacing w:line="360" w:lineRule="auto"/>
        <w:jc w:val="both"/>
        <w:rPr>
          <w:rFonts w:cs="Times New Roman"/>
          <w:sz w:val="24"/>
          <w:szCs w:val="24"/>
          <w:lang w:val="lv-LV"/>
        </w:rPr>
      </w:pPr>
      <w:r w:rsidRPr="005F3150">
        <w:rPr>
          <w:rFonts w:cs="Times New Roman"/>
          <w:sz w:val="24"/>
          <w:szCs w:val="24"/>
          <w:lang w:val="lv-LV"/>
        </w:rPr>
        <w:t xml:space="preserve">Latvijas sabiedrisko elektronisko plašsaziņas </w:t>
      </w:r>
    </w:p>
    <w:p w14:paraId="3E859CA5" w14:textId="77777777" w:rsidR="00745889" w:rsidRPr="005F3150" w:rsidRDefault="00745889" w:rsidP="00745889">
      <w:pPr>
        <w:spacing w:line="360" w:lineRule="auto"/>
        <w:jc w:val="both"/>
        <w:rPr>
          <w:rFonts w:cs="Times New Roman"/>
          <w:sz w:val="24"/>
          <w:szCs w:val="24"/>
          <w:lang w:val="lv-LV"/>
        </w:rPr>
      </w:pPr>
      <w:r w:rsidRPr="005F3150">
        <w:rPr>
          <w:rFonts w:cs="Times New Roman"/>
          <w:sz w:val="24"/>
          <w:szCs w:val="24"/>
          <w:lang w:val="lv-LV"/>
        </w:rPr>
        <w:t xml:space="preserve">līdzekļu </w:t>
      </w:r>
      <w:proofErr w:type="spellStart"/>
      <w:r>
        <w:rPr>
          <w:rFonts w:cs="Times New Roman"/>
          <w:sz w:val="24"/>
          <w:szCs w:val="24"/>
          <w:lang w:val="lv-LV"/>
        </w:rPr>
        <w:t>ombuds</w:t>
      </w:r>
      <w:proofErr w:type="spellEnd"/>
      <w:r>
        <w:rPr>
          <w:rFonts w:cs="Times New Roman"/>
          <w:sz w:val="24"/>
          <w:szCs w:val="24"/>
          <w:lang w:val="lv-LV"/>
        </w:rPr>
        <w:t xml:space="preserve">                          </w:t>
      </w:r>
      <w:r w:rsidRPr="005F3150">
        <w:rPr>
          <w:sz w:val="24"/>
          <w:szCs w:val="24"/>
          <w:lang w:val="lv-LV"/>
        </w:rPr>
        <w:t>(</w:t>
      </w:r>
      <w:r w:rsidRPr="005F3150">
        <w:rPr>
          <w:i/>
          <w:iCs/>
          <w:sz w:val="24"/>
          <w:szCs w:val="24"/>
          <w:lang w:val="lv-LV"/>
        </w:rPr>
        <w:t>paraksts</w:t>
      </w:r>
      <w:r w:rsidRPr="005F3150">
        <w:rPr>
          <w:sz w:val="24"/>
          <w:szCs w:val="24"/>
          <w:lang w:val="lv-LV"/>
        </w:rPr>
        <w:t xml:space="preserve">)* </w:t>
      </w:r>
      <w:r w:rsidRPr="005F3150">
        <w:rPr>
          <w:sz w:val="24"/>
          <w:szCs w:val="24"/>
          <w:lang w:val="lv-LV"/>
        </w:rPr>
        <w:tab/>
      </w:r>
      <w:r w:rsidRPr="005F3150">
        <w:rPr>
          <w:b/>
          <w:bCs/>
          <w:sz w:val="24"/>
          <w:szCs w:val="24"/>
          <w:lang w:val="lv-LV"/>
        </w:rPr>
        <w:tab/>
      </w:r>
      <w:r w:rsidRPr="005F3150">
        <w:rPr>
          <w:b/>
          <w:bCs/>
          <w:sz w:val="24"/>
          <w:szCs w:val="24"/>
          <w:lang w:val="lv-LV"/>
        </w:rPr>
        <w:tab/>
        <w:t>Anda Rožukalne</w:t>
      </w:r>
    </w:p>
    <w:p w14:paraId="26D7330B" w14:textId="77777777" w:rsidR="00745889" w:rsidRPr="005F3150" w:rsidRDefault="00745889" w:rsidP="00745889">
      <w:pPr>
        <w:spacing w:line="360" w:lineRule="auto"/>
        <w:jc w:val="both"/>
        <w:rPr>
          <w:b/>
          <w:bCs/>
          <w:sz w:val="24"/>
          <w:szCs w:val="24"/>
          <w:lang w:val="lv-LV"/>
        </w:rPr>
      </w:pPr>
    </w:p>
    <w:p w14:paraId="28CE0351" w14:textId="77777777" w:rsidR="00745889" w:rsidRPr="005F3150" w:rsidRDefault="00745889" w:rsidP="00745889">
      <w:pPr>
        <w:spacing w:line="360" w:lineRule="auto"/>
        <w:jc w:val="both"/>
        <w:rPr>
          <w:b/>
          <w:bCs/>
          <w:sz w:val="24"/>
          <w:szCs w:val="24"/>
          <w:lang w:val="lv-LV"/>
        </w:rPr>
      </w:pPr>
    </w:p>
    <w:p w14:paraId="0261F77F" w14:textId="77777777" w:rsidR="00745889" w:rsidRPr="0029517F" w:rsidRDefault="00745889" w:rsidP="00745889">
      <w:pPr>
        <w:spacing w:line="360" w:lineRule="auto"/>
        <w:jc w:val="both"/>
        <w:rPr>
          <w:lang w:val="lv-LV"/>
        </w:rPr>
      </w:pPr>
      <w:r w:rsidRPr="0029517F">
        <w:rPr>
          <w:lang w:val="lv-LV"/>
        </w:rPr>
        <w:t>*DOKUMENTS PARAKSTĪTS AR DROŠU ELEKTRONISKO PARAKSTU UN SATUR LAIKA ZĪMOGU</w:t>
      </w:r>
    </w:p>
    <w:p w14:paraId="1ACD3FDC" w14:textId="4295FBC0" w:rsidR="00874E3E" w:rsidRPr="000C7F05" w:rsidRDefault="00874E3E" w:rsidP="00C72619">
      <w:pPr>
        <w:jc w:val="center"/>
        <w:rPr>
          <w:lang w:val="lv-LV"/>
        </w:rPr>
      </w:pPr>
    </w:p>
    <w:sectPr w:rsidR="00874E3E" w:rsidRPr="000C7F05" w:rsidSect="00A90531">
      <w:headerReference w:type="first" r:id="rId11"/>
      <w:type w:val="continuous"/>
      <w:pgSz w:w="11910" w:h="16840"/>
      <w:pgMar w:top="1701" w:right="851"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8DD36" w14:textId="77777777" w:rsidR="00DB5E87" w:rsidRDefault="00DB5E87" w:rsidP="00174CDC">
      <w:r>
        <w:separator/>
      </w:r>
    </w:p>
  </w:endnote>
  <w:endnote w:type="continuationSeparator" w:id="0">
    <w:p w14:paraId="6A9FE776" w14:textId="77777777" w:rsidR="00DB5E87" w:rsidRDefault="00DB5E87" w:rsidP="0017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28EF4" w14:textId="77777777" w:rsidR="00DB5E87" w:rsidRDefault="00DB5E87" w:rsidP="00174CDC">
      <w:r>
        <w:separator/>
      </w:r>
    </w:p>
  </w:footnote>
  <w:footnote w:type="continuationSeparator" w:id="0">
    <w:p w14:paraId="161E4EC9" w14:textId="77777777" w:rsidR="00DB5E87" w:rsidRDefault="00DB5E87" w:rsidP="00174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C026" w14:textId="77777777" w:rsidR="00874E3E" w:rsidRPr="003119ED" w:rsidRDefault="00874E3E" w:rsidP="00874E3E">
    <w:pPr>
      <w:rPr>
        <w:rFonts w:cs="Times New Roman"/>
        <w:szCs w:val="20"/>
      </w:rPr>
    </w:pPr>
    <w:r>
      <w:rPr>
        <w:noProof/>
      </w:rPr>
      <w:drawing>
        <wp:anchor distT="0" distB="0" distL="0" distR="0" simplePos="0" relativeHeight="251385856" behindDoc="1" locked="0" layoutInCell="1" allowOverlap="1" wp14:anchorId="06E68F91" wp14:editId="561E65CC">
          <wp:simplePos x="0" y="0"/>
          <wp:positionH relativeFrom="page">
            <wp:posOffset>2225056</wp:posOffset>
          </wp:positionH>
          <wp:positionV relativeFrom="page">
            <wp:posOffset>1590132</wp:posOffset>
          </wp:positionV>
          <wp:extent cx="1661161" cy="1059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61161" cy="105968"/>
                  </a:xfrm>
                  <a:prstGeom prst="rect">
                    <a:avLst/>
                  </a:prstGeom>
                </pic:spPr>
              </pic:pic>
            </a:graphicData>
          </a:graphic>
        </wp:anchor>
      </w:drawing>
    </w:r>
    <w:r>
      <w:rPr>
        <w:noProof/>
      </w:rPr>
      <w:drawing>
        <wp:anchor distT="0" distB="0" distL="0" distR="0" simplePos="0" relativeHeight="251479040" behindDoc="1" locked="0" layoutInCell="1" allowOverlap="1" wp14:anchorId="67341ED2" wp14:editId="558F44B7">
          <wp:simplePos x="0" y="0"/>
          <wp:positionH relativeFrom="page">
            <wp:posOffset>3953724</wp:posOffset>
          </wp:positionH>
          <wp:positionV relativeFrom="page">
            <wp:posOffset>1582125</wp:posOffset>
          </wp:positionV>
          <wp:extent cx="760741" cy="1401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0741" cy="140141"/>
                  </a:xfrm>
                  <a:prstGeom prst="rect">
                    <a:avLst/>
                  </a:prstGeom>
                </pic:spPr>
              </pic:pic>
            </a:graphicData>
          </a:graphic>
        </wp:anchor>
      </w:drawing>
    </w:r>
    <w:r>
      <w:rPr>
        <w:noProof/>
      </w:rPr>
      <mc:AlternateContent>
        <mc:Choice Requires="wpg">
          <w:drawing>
            <wp:anchor distT="0" distB="0" distL="114300" distR="114300" simplePos="0" relativeHeight="251758592" behindDoc="1" locked="0" layoutInCell="1" allowOverlap="1" wp14:anchorId="744C05EE" wp14:editId="238C796B">
              <wp:simplePos x="0" y="0"/>
              <wp:positionH relativeFrom="page">
                <wp:posOffset>4780915</wp:posOffset>
              </wp:positionH>
              <wp:positionV relativeFrom="page">
                <wp:posOffset>1590040</wp:posOffset>
              </wp:positionV>
              <wp:extent cx="493395" cy="132715"/>
              <wp:effectExtent l="0" t="0" r="0" b="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132715"/>
                        <a:chOff x="7529" y="2504"/>
                        <a:chExt cx="777" cy="209"/>
                      </a:xfrm>
                    </wpg:grpSpPr>
                    <pic:pic xmlns:pic="http://schemas.openxmlformats.org/drawingml/2006/picture">
                      <pic:nvPicPr>
                        <pic:cNvPr id="12" name="docshape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28" y="2504"/>
                          <a:ext cx="463"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021" y="2504"/>
                          <a:ext cx="284"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18B0CFC" id="Grupa 11" o:spid="_x0000_s1026" style="position:absolute;margin-left:376.45pt;margin-top:125.2pt;width:38.85pt;height:10.45pt;z-index:-251557888;mso-position-horizontal-relative:page;mso-position-vertical-relative:page" coordorigin="7529,2504" coordsize="777,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uIkQIAANcHAAAOAAAAZHJzL2Uyb0RvYy54bWzcVW1r2zAQ/j7YfxD6&#10;3thxmqQxScpY1jDourKXH6DIsi1qvXBS4vTf7yQ7adMWOsoYbB8sTjrd+bnnHknzy71qyE6Ak0Yv&#10;6HCQUiI0N4XU1YL+/HF1dkGJ80wXrDFaLOi9cPRy+f7dvLW5yExtmkIAwSTa5a1d0Np7myeJ47VQ&#10;zA2MFRqdpQHFPE6hSgpgLWZXTZKl6SRpDRQWDBfO4eqqc9JlzF+WgvuvZemEJ82CIjYfR4jjJozJ&#10;cs7yCpitJe9hsDegUExq/Okx1Yp5RrYgn6VSkoNxpvQDblRiylJyEWvAaobpk2rWYLY21lLlbWWP&#10;NCG1T3h6c1p+s1uD/W5voUOP5rXhdw55SVpb5Y/9YV51m8mm/WIK7CfbehML35egQgosiewjv/dH&#10;fsXeE46L57PRaDamhKNrOMqmw3HHP6+xSSFqOs5mlKA3G6fnB9+nPno6nXahWToLvoTl3U8j0B7Y&#10;cm4lz/HryULrGVmviwqj/BYE7ZOo38qhGNxt7Rn21TIvN7KR/j5qFPkJoPTuVvLAc5ggr7dAZIFE&#10;ZJRoppDLwnBXMyuyUN1hUxfCQkmxMUSbjzXTlfjgLKob4zH8sARg2lqwwoXlQNFpljg9gbFppL2S&#10;TRM6F+y+YDwgTwT2AmedeFeGb5XQvjuNIBqs3WhXS+sogVyojcAi4XMRAbHcAf+GuBEc2h6E53Uw&#10;SwTRr2Nfj46I+AFkKMehVl+VHwoJL54TIR1FOBn1CpxMT2SEHIPza2EUCQaCRpxR22x37QJiRHbY&#10;EjBrE6g70Bxw9YwjzH9Qh0jLqQ5H/6UO4+n6Wzq8SDM8ny/qMLs4f/k6exDZH9FhvB3x9Yjy7V+6&#10;8Dw9nqP9+D1e/gIAAP//AwBQSwMECgAAAAAAAAAhACuz/cCzBgAAswYAABQAAABkcnMvbWVkaWEv&#10;aW1hZ2UxLnBuZ4lQTkcNChoKAAAADUlIRFIAAAA9AAAAFggGAAAAcwmUHAAAAAZiS0dEAP8A/wD/&#10;oL2nkwAAAAlwSFlzAAAOxAAADsQBlSsOGwAABlNJREFUWIXVWGlQE2cYfhOOACbQCMVWJQkGBYEg&#10;ctSjYqucM06tHCp4olZQq6XlJiBirZV4FwJIwVZQsFpvWy2IoByiaAcBlWAgaESghUIuSGKO7Q9n&#10;OzGziWnUsX1mvplv933e5/2e7Le77wboVBpCp9KQtJSUIgRBAEEQEAgE5KGhIVtdQ6VS4VGuISOf&#10;zWaidR4/fjzp3+S+iWEKGAj7dFHT40ePnLBiAADNba02JBJJpCv+Xwf+bS/gbQDzSp+7eMEbQRCd&#10;PwiRSBS/uSW9eWCa/j9vXUOAadpY9PX1TWxtaflAoVCYW1hYjjI8GHfGjRvX+zprvAz9/f0Tunk8&#10;5+GhYTs1osZbECyks+d8WGVlZTWCcvSafvDggWf0ipVXAABSmczEsIjwEiwer4vnvH/v3p2VFRWh&#10;arX6hdvCc7rnLTJ57KCuGssjI69xH3LdDDWVm5+3eMbMmde0z9dUVy/IOfhdVltrq492jEgkijO2&#10;ZcZFLF78I8BLTKuUStOhoSE7AAC5XG6Bxbl/757X8sioaxKJhIQVv9t8d4a+GkKhkIzWMAQKhcJM&#10;81itVuNZu7J3Hy4qSgAAIFmThA4OFB4AgEqlMn3Y0eEukUhIzJTUYjKZPOgfEHDxlbb3wMDAe+vW&#10;rLkkkUhIeDxencpMSwqLiDhCIBBkSqXSlM/n0xsbGvyPlpZuftrzlIql8c23u2JGR0eIumq0tbb5&#10;7GGxsgEA3BmM3318fes144eLihNQw+tjY/Z8GR+fSSAQZGi8p6eHtjJqWfWTJ08ckxMSS67UVE8B&#10;rOYEHa0tLT5ovPxYWax2PDM9Ix+Nf3+oMOl1NyeDg4Pvzpk1m0+n0hDf6V4DT3t6KJrx3t7eiS5O&#10;k5/RqTRkdzZrl1qtxmHpdPN4k6e5M4R0Kg3JZ7OZRr+n5XK5xYUL55cBAMybP//Xz2LW7zVWCwtK&#10;pdI0bvOWE329vQ4mJiaqnDz2kvETJvA1OeXHyjYqFAozCoXCi09MyMDhcAiWFs3RkesfEHABAKD2&#10;em2I0abrauuCxCKxDQBAaHhYia6CxmJ3Not1s7FxHgBACjMtaeasWTXanIb6+kAAgOne3jdMTExU&#10;+vTs7Oz+AADo5HJdjb6nuQ873NE5lUbrNFYHC79cvBj5Q3FxPADAJwsXHl+zdu1BbQ6CIDgOp90D&#10;AKDi8uXwxoYGf32aYvHzCyQSid4x2rTm0/x1XmVOe7tHWnLKYQAAl6kurTuzd63H0pfJZJbP5M8I&#10;6Fwmk1kaoq9SqUyMNm1ubi43NlcXBALB2E2xG85KpVIrGxub4fzCwlDNpkITeDz+n+0cFhFekpic&#10;nGZoHaNNW1tbC9A5otWQGAOVSmXyVVxcOZ/Pn4TD4ZADOTlRFMrz9y0WCASCnEgkiiUSCUkqlVrZ&#10;29v3GVrL6MXSnZza0TmXy3U1VgfFwf0Hvq67XhsMAJCQlJg+96O5FS/LYXh43AYAqK+rC5JKpVaG&#10;1jLatDuDccec8HyL/3zi5Drt9lMTUqlM74IqKypCC/LymAAAwSEhZ2I3bsw2ZA0BgYHnAQDEIrHN&#10;sdKjnxuSIxaJbIw2TSKRREFBwWcBAG7dvPnxT8ePx2hzhEIh+cC+fTsKCwpSdel0dnZOTYpPKAUA&#10;cHJyamft3RNt6INxSeTSYvSDZg+LlV1eVrYBQRAcFvevwUF7dk7u1q3pGYdeqQ2NT0pMv1JZuUgu&#10;l1vsyNqe09J8dwaVRu1EEATX3d09peLyb+H6th2CILhNsbFnR0aet6HksWMHszIz8/TVDAwKOhcc&#10;EnIGAMDS0nKUXZAfsSJqWbVcLrfITM8oKDt6bFNwSMhpmiONi8fj1YLhYdvGG43zr1ZVLVQqlab+&#10;Af6v1ntTKBTetu1ZW5ipaUUKhcLs9KlT0docH1/felc31+bSIyVbsEzzunjO6PHtpia/203gp6+m&#10;g4NDN2oaAGC6l1fjyTOnZ8d/EVfe1dXl0sHhMDo4HIau/El0Osd0VfTqXDRZm2Bra/snGp/iPOUe&#10;lsjipUsPK5RKswJ2Xnp/f/8EAAAzMzOFl7d3w6ro1bmBQUHnGuobAlA+kUh84Q8KVN9QTPP0vKV9&#10;zs3NrflSZYX71aqqhTXVNQvut7V5Dw0P20lHR8dYjRkjcXWdeneOn19lQGDg+ffHj3/yN5nkoU4r&#10;xw2MAAAAAElFTkSuQmCCUEsDBAoAAAAAAAAAIQCUOxTwWwQAAFsEAAAUAAAAZHJzL21lZGlhL2lt&#10;YWdlMi5wbmeJUE5HDQoaCgAAAA1JSERSAAAAJQAAABwIBgAAAObrdmYAAAAGYktHRAD/AP8A/6C9&#10;p5MAAAAJcEhZcwAADsQAAA7EAZUrDhsAAAP7SURBVFiF7dZvTBt1GAfwp73CTP9cE1oqjbpCusBK&#10;2lGEvZhk0wyHk2jM2ALMQClsbChbRLagRkdiAMMYTNSYyQqlLUwTo2wKSwt2bzYhcaEoiKRdWWFp&#10;pU1LKVjapWG980VX7Spl11aZL/ZNLuldnnvuc/e73u8HfF4qzuel4o0fnPkcx3GIdlMpFCeCPYxG&#10;oyCWHuEbGf6HeYwimscooqEQKRobHc0/d7atFQCAy+Wa2zraK+h0upvIuSdra7+2mC1pQpFQ19TS&#10;UhOpruvCF+9o1OpDhFA/T0zsqqk+9p3X66VxOBzrx590vk4UBABgNNwSzs7OCqhU6upGdQsLC1t/&#10;nZrKBXjI8M3MzIirpFK11+ulsdhse99XX+5NTUszEgXFmogo021ThrRcMuL+w81MSkpa7LvUn8/n&#10;8/X/NSgi6neLhScpK9MuOZ3JTCbTpezvfzE9I2N6M0Droux2O1dSVq61Wa1PM1DGirK/b58gUzC5&#10;WaB/oFwuF0taLhm5Mz+/jU6nu3uVqpeEIpFuM0EPoDyeVcYRaaX6lsEgBABoeO/dBnG2+KfNBj2A&#10;ujJwuXxqcnJncL+z43zTnMmU/khRAABZ4qyb7zeeeRsAYGlpiV1VIdU4HI6UR4bKzMz8RaFSFVRW&#10;VXXW1dc3AgCYzea0IxVStdvtRuO9kM/neyJqVHZOzhgDRVcAAGpPnmguOVwqAwh8QGtr3hjw+Xxb&#10;4kHZrNZnokaFhkQi4R82Nb25Nz9/CCAw9zWcPq3EMCzqCZxKo60CANhstqeC00h4rmm1r14dHCzd&#10;EAUAQKFQ7nV+9mlpljjrJgDA1cGhko+am8/jOE6KBrV7z+7h4O/6urpLN67fKHAuLnIcDkfKsEZT&#10;dLi45Prxo9XfLy8vJ/117Y0aUqlUz8WenleKDx4auzM/v00h732Lw3ly4VjN8TaiqKPV1e3aH7Sv&#10;GfR60ZxpLr1SIhkOr0lOTrZt5fFu68bH8wAIrKdYLJZDrlTsZ7HZdgCAttbWs5e/HZCsVzuh0z1n&#10;0OtFoccYKLrS3SsvTOFyLeH1CQkJa8WlJd1DGvWO7YK/Zw3S2toaBSDwHiEI4o+E8/v9SOjQUSiU&#10;ewAAGIaRMQwjy7q6GjrOtbfsKyi4cuFi14Hw8z0eD31EM1zkdC5yAAAYDHRlzwvPq7n3saH9KcHm&#10;D0skMJlMxshkMpaYmOgDALh710tbr45Go60eOFikItL/X1sOezweBkDgicfbi9ByeL30yGSnduXl&#10;XUNRdPm36elne2TdpwAAcnJ3/hgvioTjsd1YrjjbGfo3DoByR+VKxX7a/W9TrIl5+EQ7RONMJtOF&#10;IIgfQRD/y4WF33T3ygvjBQEA/Al5xdw+WRSuFQAAAABJRU5ErkJgglBLAwQUAAYACAAAACEAS7Jr&#10;uOMAAAALAQAADwAAAGRycy9kb3ducmV2LnhtbEyPwU7DMAyG70i8Q2QkbixpS7dRmk7TBJwmJDak&#10;abes8dpqjVM1Wdu9PeEER9uffn9/vppMywbsXWNJQjQTwJBKqxuqJHzv35+WwJxXpFVrCSXc0MGq&#10;uL/LVabtSF847HzFQgi5TEmove8yzl1Zo1FuZjukcDvb3igfxr7iuldjCDctj4WYc6MaCh9q1eGm&#10;xvKyuxoJH6Ma10n0Nmwv583tuE8/D9sIpXx8mNavwDxO/g+GX/2gDkVwOtkracdaCYs0fgmohDgV&#10;z8ACsUzEHNgpbBZRArzI+f8OxQ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fgB7iJECAADXBwAADgAAAAAAAAAAAAAAAAA6AgAAZHJzL2Uyb0Rv&#10;Yy54bWxQSwECLQAKAAAAAAAAACEAK7P9wLMGAACzBgAAFAAAAAAAAAAAAAAAAAD3BAAAZHJzL21l&#10;ZGlhL2ltYWdlMS5wbmdQSwECLQAKAAAAAAAAACEAlDsU8FsEAABbBAAAFAAAAAAAAAAAAAAAAADc&#10;CwAAZHJzL21lZGlhL2ltYWdlMi5wbmdQSwECLQAUAAYACAAAACEAS7JruOMAAAALAQAADwAAAAAA&#10;AAAAAAAAAABpEAAAZHJzL2Rvd25yZXYueG1sUEsBAi0AFAAGAAgAAAAhAC5s8ADFAAAApQEAABkA&#10;AAAAAAAAAAAAAAAAeREAAGRycy9fcmVscy9lMm9Eb2MueG1sLnJlbHNQSwUGAAAAAAcABwC+AQAA&#10;d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528;top:2504;width:46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NuwgAAANsAAAAPAAAAZHJzL2Rvd25yZXYueG1sRE9Ni8Iw&#10;EL0L/ocwwt5sqgdxu0ZZRWUPglh78Dg0Y1vaTEoTtbu/3gjC3ubxPmex6k0j7tS5yrKCSRSDIM6t&#10;rrhQkJ134zkI55E1NpZJwS85WC2HgwUm2j74RPfUFyKEsEtQQel9m0jp8pIMusi2xIG72s6gD7Ar&#10;pO7wEcJNI6dxPJMGKw4NJba0KSmv05tRcLju7eW4abP132d12x7n9SnNaqU+Rv33FwhPvf8Xv90/&#10;OsyfwuuXcIBcPgEAAP//AwBQSwECLQAUAAYACAAAACEA2+H2y+4AAACFAQAAEwAAAAAAAAAAAAAA&#10;AAAAAAAAW0NvbnRlbnRfVHlwZXNdLnhtbFBLAQItABQABgAIAAAAIQBa9CxbvwAAABUBAAALAAAA&#10;AAAAAAAAAAAAAB8BAABfcmVscy8ucmVsc1BLAQItABQABgAIAAAAIQALRANuwgAAANsAAAAPAAAA&#10;AAAAAAAAAAAAAAcCAABkcnMvZG93bnJldi54bWxQSwUGAAAAAAMAAwC3AAAA9gIAAAAA&#10;">
                <v:imagedata r:id="rId5" o:title=""/>
              </v:shape>
              <v:shape id="docshape3" o:spid="_x0000_s1028" type="#_x0000_t75" style="position:absolute;left:8021;top:2504;width:28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CNvwAAANsAAAAPAAAAZHJzL2Rvd25yZXYueG1sRE9Li8Iw&#10;EL4L+x/CLOxNU10Q6RpFKoroyQd7HpuxKTaTkkTt/vuNIHibj+8503lnG3EnH2rHCoaDDARx6XTN&#10;lYLTcdWfgAgRWWPjmBT8UYD57KM3xVy7B+/pfoiVSCEcclRgYmxzKUNpyGIYuJY4cRfnLcYEfSW1&#10;x0cKt40cZdlYWqw5NRhsqTBUXg83q+C27pam3P5et8ex2a2ML84YCqW+PrvFD4hIXXyLX+6NTvO/&#10;4flLOkDO/gEAAP//AwBQSwECLQAUAAYACAAAACEA2+H2y+4AAACFAQAAEwAAAAAAAAAAAAAAAAAA&#10;AAAAW0NvbnRlbnRfVHlwZXNdLnhtbFBLAQItABQABgAIAAAAIQBa9CxbvwAAABUBAAALAAAAAAAA&#10;AAAAAAAAAB8BAABfcmVscy8ucmVsc1BLAQItABQABgAIAAAAIQBT2TCNvwAAANsAAAAPAAAAAAAA&#10;AAAAAAAAAAcCAABkcnMvZG93bnJldi54bWxQSwUGAAAAAAMAAwC3AAAA8wIAAAAA&#10;">
                <v:imagedata r:id="rId6" o:title=""/>
              </v:shape>
              <w10:wrap anchorx="page" anchory="page"/>
            </v:group>
          </w:pict>
        </mc:Fallback>
      </mc:AlternateContent>
    </w:r>
    <w:r>
      <w:rPr>
        <w:noProof/>
      </w:rPr>
      <mc:AlternateContent>
        <mc:Choice Requires="wpg">
          <w:drawing>
            <wp:anchor distT="0" distB="0" distL="114300" distR="114300" simplePos="0" relativeHeight="251851776" behindDoc="1" locked="0" layoutInCell="1" allowOverlap="1" wp14:anchorId="5F1ABE62" wp14:editId="20069E81">
              <wp:simplePos x="0" y="0"/>
              <wp:positionH relativeFrom="page">
                <wp:posOffset>5346065</wp:posOffset>
              </wp:positionH>
              <wp:positionV relativeFrom="page">
                <wp:posOffset>1590040</wp:posOffset>
              </wp:positionV>
              <wp:extent cx="531495" cy="13144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131445"/>
                        <a:chOff x="8419" y="2504"/>
                        <a:chExt cx="837" cy="207"/>
                      </a:xfrm>
                    </wpg:grpSpPr>
                    <pic:pic xmlns:pic="http://schemas.openxmlformats.org/drawingml/2006/picture">
                      <pic:nvPicPr>
                        <pic:cNvPr id="8"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19" y="2504"/>
                          <a:ext cx="359" cy="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08" y="2547"/>
                          <a:ext cx="109" cy="1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47" y="2547"/>
                          <a:ext cx="308" cy="1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0C82FBF" id="Grupa 6" o:spid="_x0000_s1026" style="position:absolute;margin-left:420.95pt;margin-top:125.2pt;width:41.85pt;height:10.35pt;z-index:-251464704;mso-position-horizontal-relative:page;mso-position-vertical-relative:page" coordorigin="8419,2504" coordsize="837,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raZuQIAAF0KAAAOAAAAZHJzL2Uyb0RvYy54bWzklmtP2zAUhr9P2n+w&#10;/B2S9AIlaoumMdAktqFdfoDrOIlFfNGx25R/v2MnKbQgMSENaexDItsnPnnP68dO5udb1ZCNACeN&#10;XtDsOKVEaG4KqasF/fXz8mhGifNMF6wxWizonXD0fPn+3by1uRiZ2jSFAIJJtMtbu6C19zZPEsdr&#10;oZg7NlZoDJYGFPPYhSopgLWYXTXJKE1PktZAYcFw4RyOXnRBuoz5y1Jw/60snfCkWVDU5uMd4n0V&#10;7slyzvIKmK0l72WwF6hQTGp86S7VBfOMrEE+SqUkB+NM6Y+5UYkpS8lFrAGrydKDaq7ArG2spcrb&#10;yu5sQmsPfHpxWv51cwX2h72BTj02rw2/dehL0toqfxgP/ap7mKzaL6bA9WRrb2Lh2xJUSIElkW30&#10;927nr9h6wnFwOs4mZ1NKOIYybE+mnf+8xkUKs2aT7IwSjI6m6WSIfepnz8an3dRRehpiCcu7l0ah&#10;vbDl3Eqe49Wbha1HZj0PFc7yaxC0T6L+KIdicLu2R7iulnm5ko30d5FR9CeI0psbyYPPoYO+3gCR&#10;BdZMiWYKrSwMdzWzIpoyPNPNYKGiuC5Em48105X44CzCjT7i9GEIwLS1YIULw8Gh/Syxu6di1Uh7&#10;KZsmLFxo9/Xi/jjg6wnLOnYvDF8roX23GUE0WLrRrpbWUQK5UCuBNcLnIgpiuQP+HXXHbec8CM/r&#10;8PISRfTjuKy7QFR8LzKU4xDVZ+l7gqOBwfEUCQsAHlKEHoPzV8IoEhooGnVGtNnm2gXFqGx4JGjW&#10;Jlg32Bx09Y6jzH8PQ3RlH8OTQNA+QG8Aw1F3qrwShrMUd3c8zibxyGL5gGGW9hhmo3jQ7Q6ze8b+&#10;Swwz/EjvcxiNe3Mcjl+VwzPE72kOx4HQ+D3+uxzGbzT+w8RTtP/fCj9JD/vYfvhXuPwNAAD//wMA&#10;UEsDBAoAAAAAAAAAIQDZH0eqLAYAACwGAAAUAAAAZHJzL21lZGlhL2ltYWdlMS5wbmeJUE5HDQoa&#10;CgAAAA1JSERSAAAALwAAABsIBgAAAOzM1hcAAAAGYktHRAD/AP8A/6C9p5MAAAAJcEhZcwAADsQA&#10;AA7EAZUrDhsAAAXMSURBVFiF7Zh9TBN3GMeflpe20iIDQSmwFo7ZQqnUyYsOh4xFRWHimAQFs8QN&#10;UQL4QnVsKpqoWWRuusRFEDTZi+K2uGlW3ycgbtMiYnkxQEWi0BZqoUBfqO167e0P/blSr6b6jyHx&#10;m1zy3D2/3/c+d/fcc78WCIKAybSVb9teiXG4BMbhElSYxHoN/6o0qeE9yQ6q1eqQJqk0xTRuYgIA&#10;MFlM/aLFi0/TaDTz88wsFgu9t7eXr1IquWazmQEAwGQy9TweryOYzVZQKBTCXbCuzq7Yjo72OBtu&#10;85ziM8Uomj1byuFweifA8yPfsgIA5KxaVZ1fsPbrbw8c3H1OIlmJ4/iECwsKChr86WRtKoZh3c4n&#10;UimVnIL8tZKeu3cFdrud9GmGhYXd37xFvGNZZmbt86Bvt7S889W+iopbzc3znXPRAoHM29vrX7RP&#10;wThcAgCAH8Vv7+/rx0wmk48rY34Uv/23M2cSaDSaxfG4vLtbmJ62pB3tU6lUO5PJ1Nvtdg+j0chy&#10;HFu8oWTPptLSnWT+1xob0wo+zZegG+dN87Z4UD1sOI57Wa1Wr2cmoJ6JcbjEzAgML9246XiTVJqs&#10;0+n89Hq97125XJCzIvsvNKbqcGWZc++Vd3fHZGd99M+xmprSVpkswWw201DOYDCwzv4hyZkbFz+I&#10;cbgED4u0DqhUYc4e9+7d4wujoo0Yh0sIo6KNly9dWm6z2agEQYDdbqf09/eH1x4/sS45KekBYnkK&#10;n7ogpUfe3R1D9mEYHBwMmS2cNYpxuMS8+IQBHMc9XvTjUl9Xl47OdbS6WuycL1pfeArlL164kPVC&#10;H6mkpKQrM3m8O2SPc8aMGarijRt2AwBoNJrgOx0dc1yVlivFJyRcQ/HIyEigY250dDSg7sqVZQAA&#10;eatXVy5OS/vdHU/SbkOmxMTERhR3dXaJYkWim2TjtFptoOy2bN7ggOpNtVod+vDhQ7ZuTOev1+v9&#10;XHlfrW9IRzW9NCPjF3eZ3IZn+fqO/Q84HOScb5W1JtYcOfLZn5cvL3fVcVypt7eXj+JgdrDC3Xlu&#10;wztqfHx8Qgc5c/r06q2l4h8JgqAAALB8Wbq4uPi/Q8NC7wcETNP4B/gPMegM01ax+AcyPxwn6SRu&#10;6KXgESQAgFKp5O7aUV5JEASFTqc/+rJiX/7S9PRfPT09ccc5JpPJxxU8nU5/9DIcbsM/cuj/bDa7&#10;H8VnJZKV4+PjTACAiv3716R/4H7NIk318xtBsdVq9XZ3ntu12SRtSkHxu8nJl1CsGxvzR7Ewdlaz&#10;u36O4vF4HSju6uwUuTvPLXiVUsn57tChcgCAGKGwhRse3kM2zvJkPUPqoVJxXOViRaImBoNhAgA4&#10;VnNU7Lw0QbLb7VS1Wh36DLxcLhf2PXgQ6TxBp9O9UZC/VjKi1QYCABSVFO91zAcGBqpRfPCbA3vM&#10;ThdgMBh8j1RWlWV/mCV1Be/j42NctjzzBABAR3t7XNXhyi8c3yuCICjSGzfey81Z2VhfV5eBjj9d&#10;2yBFYBHy8IgIuZenl9WKW72k12+kopouKineu1ksLnccr9VqAzPTM2RqtToE4PEC7O05c65TPag2&#10;g8EwtUkqTTHoDVOZLJbeaDD4AgCsK1xfsbWs7HNHn+GhoelpCxd1jj0pQ0FMzG02m91PAEHpudsj&#10;QDeWRqOZLRYLfQJ8SGhI3/DQ8HSUcBSDwTAVlRTvXVdYuI9sWatQKMI/zs2rUygU4WR3NnnBgovl&#10;u3ZuXJj6vtwVPADA1YaGpflrPjlH5uFN87YUl5TsGRgYePPn2pMFE+Bz8/KqNolLyxvq6zNaZbK5&#10;RoPRl+rhYRMIomVZK1Z87+fQEcik0WiCq6uqytpa2xIAHre/GGFMS9qSJadiRaKbOI57Xjh/PhsA&#10;AIuM7IqOjm4l87nV3Dz/aE3NFu2wNgj5JCQmNubm5VYFTJumaW9ri+/r63tc3miRU75te+Wr/mfg&#10;RbdJ/TPwNfyr0qSG/w96BvVsfx/I3wAAAABJRU5ErkJgglBLAwQKAAAAAAAAACEAxogzZZsCAACb&#10;AgAAFAAAAGRycy9tZWRpYS9pbWFnZTIucG5niVBORw0KGgoAAAANSUhEUgAAAA8AAAAQCAYAAADJ&#10;ViUEAAAABmJLR0QA/wD/AP+gvaeTAAAACXBIWXMAAA7EAAAOxAGVKw4bAAACO0lEQVQokY2T30tT&#10;cRjGn3Mu3I5wppu3jnPYN+dsQermVk4Kz6Bwed+PSVcRRanUX1IZ1J1b6UZIW5GXeUaKujSUTQVv&#10;pmgZRMrmGblzSni76ZSILh94L154Phcv7/NwRARTZU2rS4wm7mRUtXetUPBomlZvs9lKLsZWlXD4&#10;3fXojeeiKGqmnzPhqcmpSw8GBpKlUsmBY2S323cePx262hkKTQAAiAizMzPdbhfbZ5JMAZ//28t4&#10;/F4+l/Mv5fO+fC7nfxGL3e9oa//OJJma2alfH7PZC0QEVCoVoTMQ3GKSTN5mz14+l/MTEQ7P4sJi&#10;0Nvs2WOSTKHguS+6rluRHE3cZpJMTJLpTTodPQo0J51K9ZneV8nkLT6jTvQCQG1t7Y+eSGTsuHsB&#10;oCcSGRMEYQ8AVFXt5VeWV9oBoNHpXK+pqflZDbZYLEaj07kOAMtLyz6+WCw2AADHcVQN/PueP75S&#10;sdjAE4g7CXRYRMTxDrtj21xOCgGA3eHY5k97vYsAsLmxwQzDsFYDDcOwft7cdAGA94x3ge9WlHEA&#10;0HVdSL9O3awGv02n+3RdFwBAUcLjqFQqwvmOwFcmydTS5DY+zc+Hjvrx/NxcV0uT22CSTJ2B4Jau&#10;61YQEWampxUznv7Wtu34cKz/YDzjw7F+39nWHSbJ5Hax/exs9iIR/SvG5IfJyw8HBxP/K8ajoSfX&#10;Ql1d74EDrQIATdPqEyMjdzNq5spaoeApl8t1oijuuhhb7Q4r49Fo9Jlos+2a/t/GfTsVfOvVSQAA&#10;AABJRU5ErkJgglBLAwQKAAAAAAAAACEAG6lw808EAABPBAAAFAAAAGRycy9tZWRpYS9pbWFnZTMu&#10;cG5niVBORw0KGgoAAAANSUhEUgAAACkAAAAQCAYAAACLFVaTAAAABmJLR0QA/wD/AP+gvaeTAAAA&#10;CXBIWXMAAA7EAAAOxAGVKw4bAAAD70lEQVRIib2WbUxTVxjHn1PuahagY9Aigno7bkRsVxDEL9QM&#10;R190QCeyaMbbdBsVk9oqxGQL0DLDMFvCB+fMBlmWzZgZkLfbCgS21Q8Cw2TTIQPLECYBF9xCuR10&#10;S18uPfug1xDSW5ts4Z+c5OQ+v/O//5zz3NwD9WbLpXqz5VJXR+dbGGOYdDgUZ6urL+9WKFwUKcUU&#10;KcW6vPw7N+z2fIwxcOPu6OjeKtPpbzIUaQzHvZy66++6mppmr9crXMsGG06nU3zxwieWNwoLb2Xt&#10;zlhc61F9purK7OwsxbGIIqUYACBfV9AmkUgeXf7qaxPGGEEQnTIZG97V65s+MFs+s9J0aTAGAKC4&#10;tKSlobHxJF+9r7f3SM1773/pdruj+ZgtiYnzbe3X9iUmJc09DcmJIAj2tby8dkWa4icAgLG7Y3v7&#10;enuPBgIBAUEQLEmS0zMzM6kIIazWaKx7svYMCyIiVn91TKZZabqMZVkCAODCpxeLC3S61vUvv26z&#10;FVeZTl8FAMhWKu0Go7Fh+/ZtvwEA+Px+4Q27XfdR4/mm1dXViLT09B/bOtqVwG0zRUqx0WBoezg/&#10;T64/mi9aWs6u5Y6Xlw9MT0+nrue6OzvLOabi7Xd61tcXFhaSFLtkboqU4kq9nvZ4PJuCtYKVpks4&#10;H7q7u/RpyEq9nubrn6WlpTiOO1ZW9m0gEEDBOL/fT8h3pv5DkVJ8QK2ZWF8//2FjE0VKcY5y34Nn&#10;9W1ZcYmdIqX4REWFVcAdQ1RU1DJff8TExCwJhULf43Z4zo8QwsE4giBYsVj8B5/PdwMDhwEANFot&#10;zfnxaUfKjgkAgPGxX7KIUCAnhBCOFolczsXFeL/fLwzFikQiV7DnDMPEzc3NJQMADA0NaYwGw7VQ&#10;Pvcm7mU8WScOKyQAgAChQDgcEgiCck6nM56b35+akt+fmpKH4+fz+YRhh/yvWn3y1QMAFBYdvpKX&#10;nx9yJ9dqw0K+GBu7yM0TErY8zFWpesJdK3g28v9IIpE8ihOL/wQAGLx58wDfDyOYNiwkQgjn5ub2&#10;AABMjI9n/jA8rApnHcuyxIaFBAA4cbLyY4IgWACAM0ZT653bt7P5WK/Xu6mro/OYpa7u8w3rSQCA&#10;l5KTp+rPnTtlrq1tZhgm7s0jRwc1Wi2tUqttW7dtfYAQwgzDiG+NjLxqo62lLpcrVqVWXd/QkACP&#10;Lx/Roui/zLW1zSvLKy8M9PcXDfT3F/Hxkvj4BeL1Q4euAgBkZGaOhDLXHjzYtbK8HJOyM2U8FPdK&#10;Tk4/RVGTmxM2/87HFOh0rTn79/d1dXQeHxoc1DocjnQXw8R5PJ7nIyMj3TK5/OdspfJ7lUZtk8lk&#10;o/8CVDkseVcab3kAAAAASUVORK5CYIJQSwMEFAAGAAgAAAAhAABZhvfiAAAACwEAAA8AAABkcnMv&#10;ZG93bnJldi54bWxMj8FOwzAMhu9IvENkJG4sTVnHVppO0wScJiQ2JMTNa722WuNUTdZ2b084wdH2&#10;p9/fn60n04qBetdY1qBmEQjiwpYNVxo+D68PSxDOI5fYWiYNV3Kwzm9vMkxLO/IHDXtfiRDCLkUN&#10;tfddKqUrajLoZrYjDreT7Q36MPaVLHscQ7hpZRxFC2mw4fChxo62NRXn/cVoeBtx3Dyql2F3Pm2v&#10;34fk/WunSOv7u2nzDMLT5P9g+NUP6pAHp6O9cOlEq2E5V6uAaoiTaA4iEKs4WYA4hs2TUiDzTP7v&#10;kP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LC2tpm5AgAAXQoAAA4AAAAAAAAAAAAAAAAAOgIAAGRycy9lMm9Eb2MueG1sUEsBAi0A&#10;CgAAAAAAAAAhANkfR6osBgAALAYAABQAAAAAAAAAAAAAAAAAHwUAAGRycy9tZWRpYS9pbWFnZTEu&#10;cG5nUEsBAi0ACgAAAAAAAAAhAMaIM2WbAgAAmwIAABQAAAAAAAAAAAAAAAAAfQsAAGRycy9tZWRp&#10;YS9pbWFnZTIucG5nUEsBAi0ACgAAAAAAAAAhABupcPNPBAAATwQAABQAAAAAAAAAAAAAAAAASg4A&#10;AGRycy9tZWRpYS9pbWFnZTMucG5nUEsBAi0AFAAGAAgAAAAhAABZhvfiAAAACwEAAA8AAAAAAAAA&#10;AAAAAAAAyxIAAGRycy9kb3ducmV2LnhtbFBLAQItABQABgAIAAAAIQA3J0dhzAAAACkCAAAZAAAA&#10;AAAAAAAAAAAAANoTAABkcnMvX3JlbHMvZTJvRG9jLnhtbC5yZWxzUEsFBgAAAAAIAAgAAAIAAN0U&#10;AAAAAA==&#10;">
              <v:shape id="docshape5" o:spid="_x0000_s1027" type="#_x0000_t75" style="position:absolute;left:8419;top:2504;width:35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Mr/vQAAANoAAAAPAAAAZHJzL2Rvd25yZXYueG1sRE/NisIw&#10;EL4v+A5hBG9r6h5EukZZBMWToLsPMDTTpthMajO2XZ/eHASPH9//ejv6RvXUxTqwgcU8A0VcBFtz&#10;ZeDvd/+5AhUF2WITmAz8U4TtZvKxxtyGgc/UX6RSKYRjjgacSJtrHQtHHuM8tMSJK0PnURLsKm07&#10;HFK4b/RXli21x5pTg8OWdo6K6+XuDZS35iGDd6t+V0t7usdDydeDMbPp+PMNSmiUt/jlPloDaWu6&#10;km6A3jwBAAD//wMAUEsBAi0AFAAGAAgAAAAhANvh9svuAAAAhQEAABMAAAAAAAAAAAAAAAAAAAAA&#10;AFtDb250ZW50X1R5cGVzXS54bWxQSwECLQAUAAYACAAAACEAWvQsW78AAAAVAQAACwAAAAAAAAAA&#10;AAAAAAAfAQAAX3JlbHMvLnJlbHNQSwECLQAUAAYACAAAACEAvATK/70AAADaAAAADwAAAAAAAAAA&#10;AAAAAAAHAgAAZHJzL2Rvd25yZXYueG1sUEsFBgAAAAADAAMAtwAAAPECAAAAAA==&#10;">
                <v:imagedata r:id="rId10" o:title=""/>
              </v:shape>
              <v:shape id="docshape6" o:spid="_x0000_s1028" type="#_x0000_t75" style="position:absolute;left:8808;top:2547;width:10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BFwgAAANoAAAAPAAAAZHJzL2Rvd25yZXYueG1sRI9ba8JA&#10;FITfhf6H5RR80419KDW6ShBKb9LiBX09ZI+57tmQXZP037sFoY/DzHzDLNeDqUVHrSssK5hNIxDE&#10;qdUFZwqOh9fJCwjnkTXWlknBLzlYrx5GS4y17XlH3d5nIkDYxagg976JpXRpTgbd1DbEwbvY1qAP&#10;ss2kbrEPcFPLpyh6lgYLDgs5NrTJKa32V6Mgq35OnOikLPXXJ3+8fZ8Zt2elxo9DsgDhafD/4Xv7&#10;XSuYw9+VcAPk6gYAAP//AwBQSwECLQAUAAYACAAAACEA2+H2y+4AAACFAQAAEwAAAAAAAAAAAAAA&#10;AAAAAAAAW0NvbnRlbnRfVHlwZXNdLnhtbFBLAQItABQABgAIAAAAIQBa9CxbvwAAABUBAAALAAAA&#10;AAAAAAAAAAAAAB8BAABfcmVscy8ucmVsc1BLAQItABQABgAIAAAAIQBatiBFwgAAANoAAAAPAAAA&#10;AAAAAAAAAAAAAAcCAABkcnMvZG93bnJldi54bWxQSwUGAAAAAAMAAwC3AAAA9gIAAAAA&#10;">
                <v:imagedata r:id="rId11" o:title=""/>
              </v:shape>
              <v:shape id="docshape7" o:spid="_x0000_s1029" type="#_x0000_t75" style="position:absolute;left:8947;top:2547;width:308;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RwxAAAANsAAAAPAAAAZHJzL2Rvd25yZXYueG1sRI9BT8Mw&#10;DIXvSPyHyEi7sRTQYOqWTWNiA2knxn6A1XhNoXFKkzXl3+MDEjdb7/m9z8v16Fs1UB+bwAbupgUo&#10;4irYhmsDp4/d7RxUTMgW28Bk4IcirFfXV0ssbcj8TsMx1UpCOJZowKXUlVrHypHHOA0dsWjn0HtM&#10;sva1tj1mCfetvi+KR+2xYWlw2NHWUfV1vHgDm9fPh6HL25dD+zz7zi7vD83T3pjJzbhZgEo0pn/z&#10;3/WbFXyhl19kAL36BQAA//8DAFBLAQItABQABgAIAAAAIQDb4fbL7gAAAIUBAAATAAAAAAAAAAAA&#10;AAAAAAAAAABbQ29udGVudF9UeXBlc10ueG1sUEsBAi0AFAAGAAgAAAAhAFr0LFu/AAAAFQEAAAsA&#10;AAAAAAAAAAAAAAAAHwEAAF9yZWxzLy5yZWxzUEsBAi0AFAAGAAgAAAAhAD3ApHDEAAAA2wAAAA8A&#10;AAAAAAAAAAAAAAAABwIAAGRycy9kb3ducmV2LnhtbFBLBQYAAAAAAwADALcAAAD4AgAAAAA=&#10;">
                <v:imagedata r:id="rId12" o:title=""/>
              </v:shape>
              <w10:wrap anchorx="page" anchory="page"/>
            </v:group>
          </w:pict>
        </mc:Fallback>
      </mc:AlternateContent>
    </w:r>
    <w:r>
      <w:rPr>
        <w:noProof/>
      </w:rPr>
      <mc:AlternateContent>
        <mc:Choice Requires="wps">
          <w:drawing>
            <wp:anchor distT="0" distB="0" distL="114300" distR="114300" simplePos="0" relativeHeight="251944960" behindDoc="1" locked="0" layoutInCell="1" allowOverlap="1" wp14:anchorId="38FB79BB" wp14:editId="2279BD9F">
              <wp:simplePos x="0" y="0"/>
              <wp:positionH relativeFrom="page">
                <wp:posOffset>1854200</wp:posOffset>
              </wp:positionH>
              <wp:positionV relativeFrom="page">
                <wp:posOffset>1945005</wp:posOffset>
              </wp:positionV>
              <wp:extent cx="4391660" cy="0"/>
              <wp:effectExtent l="0" t="0" r="0" b="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66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867E2" id="Taisns savienotājs 4" o:spid="_x0000_s1026" style="position:absolute;z-index:-25137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153.15pt" to="491.8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HRsgEAAEgDAAAOAAAAZHJzL2Uyb0RvYy54bWysU02P0zAQvSPxHyzfaZoWCkRN99ClXBao&#10;tMsPmNpOYmF7LI/bpP8e29t2+bghLtZ8vrx5M1nfTdawkwqk0bW8ns05U06g1K5v+fen3ZsPnFEE&#10;J8GgUy0/K+J3m9ev1qNv1AIHNFIFlkAcNaNv+RCjb6qKxKAs0Ay9cinZYbAQkxv6SgYYE7o11WI+&#10;X1UjBukDCkWUovfPSb4p+F2nRPzWdaQiMy1P3GJ5Q3kP+a02a2j6AH7Q4kID/oGFBe3SR29Q9xCB&#10;HYP+C8pqEZCwizOBtsKu00KVGdI09fyPaR4H8KrMksQhf5OJ/h+s+Hraun3I1MXkHv0Dih/EHG4H&#10;cL0qBJ7OPi2uzlJVo6fm1pId8vvADuMXlKkGjhGLClMXbIZM87GpiH2+ia2myEQKvl1+rFertBNx&#10;zVXQXBt9oPhZoWXZaLnRLusADZweKGYi0FxLctjhThtTdmkcG1u+rN+/Kw2ERsuczGUU+sPWBHaC&#10;dA2LZb1blANIYL+VBTw6WcAGBfLTxY6gzbOd6o27iJHnz8dGzQHleR+uIqV1FZaX08r38Ktful9+&#10;gM1PAAAA//8DAFBLAwQUAAYACAAAACEAlIP5C98AAAALAQAADwAAAGRycy9kb3ducmV2LnhtbEyP&#10;wUrDQBCG74LvsEzBm900kdCm2ZQqepIqVoMet9lpEszOhuw2jW/vCIIeZ+bnm+/PN5PtxIiDbx0p&#10;WMwjEEiVMy3VCt5eH66XIHzQZHTnCBV8oYdNcXmR68y4M73guA+1YAj5TCtoQugzKX3VoNV+7nok&#10;vh3dYHXgcailGfSZ4baTcRSl0uqW+EOje7xrsPrcn6yC2Ja7nXyqp9syfr95vC+f5fZjVOpqNm3X&#10;IAJO4S8MP/qsDgU7HdyJjBcdM1YxdwkKkihNQHBitUxSEIffjSxy+b9D8Q0AAP//AwBQSwECLQAU&#10;AAYACAAAACEAtoM4kv4AAADhAQAAEwAAAAAAAAAAAAAAAAAAAAAAW0NvbnRlbnRfVHlwZXNdLnht&#10;bFBLAQItABQABgAIAAAAIQA4/SH/1gAAAJQBAAALAAAAAAAAAAAAAAAAAC8BAABfcmVscy8ucmVs&#10;c1BLAQItABQABgAIAAAAIQDguiHRsgEAAEgDAAAOAAAAAAAAAAAAAAAAAC4CAABkcnMvZTJvRG9j&#10;LnhtbFBLAQItABQABgAIAAAAIQCUg/kL3wAAAAsBAAAPAAAAAAAAAAAAAAAAAAwEAABkcnMvZG93&#10;bnJldi54bWxQSwUGAAAAAAQABADzAAAAGAUAAAAA&#10;" strokecolor="#231f20" strokeweight=".25pt">
              <w10:wrap anchorx="page" anchory="page"/>
            </v:line>
          </w:pict>
        </mc:Fallback>
      </mc:AlternateContent>
    </w:r>
    <w:r>
      <w:rPr>
        <w:noProof/>
      </w:rPr>
      <w:drawing>
        <wp:anchor distT="0" distB="0" distL="0" distR="0" simplePos="0" relativeHeight="251572224" behindDoc="1" locked="0" layoutInCell="1" allowOverlap="1" wp14:anchorId="336C4990" wp14:editId="5C4EFA1E">
          <wp:simplePos x="0" y="0"/>
          <wp:positionH relativeFrom="page">
            <wp:posOffset>2153795</wp:posOffset>
          </wp:positionH>
          <wp:positionV relativeFrom="page">
            <wp:posOffset>2121801</wp:posOffset>
          </wp:positionV>
          <wp:extent cx="3793158" cy="98249"/>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3" cstate="print"/>
                  <a:stretch>
                    <a:fillRect/>
                  </a:stretch>
                </pic:blipFill>
                <pic:spPr>
                  <a:xfrm>
                    <a:off x="0" y="0"/>
                    <a:ext cx="3793158" cy="98249"/>
                  </a:xfrm>
                  <a:prstGeom prst="rect">
                    <a:avLst/>
                  </a:prstGeom>
                </pic:spPr>
              </pic:pic>
            </a:graphicData>
          </a:graphic>
        </wp:anchor>
      </w:drawing>
    </w:r>
    <w:r>
      <w:rPr>
        <w:noProof/>
      </w:rPr>
      <w:drawing>
        <wp:anchor distT="0" distB="0" distL="0" distR="0" simplePos="0" relativeHeight="251664384" behindDoc="1" locked="0" layoutInCell="1" allowOverlap="1" wp14:anchorId="5CDE44D0" wp14:editId="5602B953">
          <wp:simplePos x="0" y="0"/>
          <wp:positionH relativeFrom="page">
            <wp:posOffset>3538218</wp:posOffset>
          </wp:positionH>
          <wp:positionV relativeFrom="page">
            <wp:posOffset>721118</wp:posOffset>
          </wp:positionV>
          <wp:extent cx="1023569" cy="812800"/>
          <wp:effectExtent l="0" t="0" r="0" b="0"/>
          <wp:wrapNone/>
          <wp:docPr id="7" name="image9.png" descr="Attēls, kurā ir teksts, klipko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Attēls, kurā ir teksts, klipkopa&#10;&#10;Apraksts ģenerēts automātiski"/>
                  <pic:cNvPicPr/>
                </pic:nvPicPr>
                <pic:blipFill>
                  <a:blip r:embed="rId14" cstate="print"/>
                  <a:stretch>
                    <a:fillRect/>
                  </a:stretch>
                </pic:blipFill>
                <pic:spPr>
                  <a:xfrm>
                    <a:off x="0" y="0"/>
                    <a:ext cx="1023569" cy="812800"/>
                  </a:xfrm>
                  <a:prstGeom prst="rect">
                    <a:avLst/>
                  </a:prstGeom>
                </pic:spPr>
              </pic:pic>
            </a:graphicData>
          </a:graphic>
        </wp:anchor>
      </w:drawing>
    </w:r>
    <w:r>
      <w:rPr>
        <w:noProof/>
      </w:rPr>
      <mc:AlternateContent>
        <mc:Choice Requires="wps">
          <w:drawing>
            <wp:anchor distT="0" distB="0" distL="114300" distR="114300" simplePos="0" relativeHeight="252038144" behindDoc="1" locked="0" layoutInCell="1" allowOverlap="1" wp14:anchorId="418C9638" wp14:editId="496BBFDB">
              <wp:simplePos x="0" y="0"/>
              <wp:positionH relativeFrom="page">
                <wp:posOffset>1854200</wp:posOffset>
              </wp:positionH>
              <wp:positionV relativeFrom="page">
                <wp:posOffset>1805305</wp:posOffset>
              </wp:positionV>
              <wp:extent cx="4392295" cy="152400"/>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AF292" w14:textId="77777777" w:rsidR="00874E3E" w:rsidRDefault="00874E3E" w:rsidP="00874E3E">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C9638" id="_x0000_t202" coordsize="21600,21600" o:spt="202" path="m,l,21600r21600,l21600,xe">
              <v:stroke joinstyle="miter"/>
              <v:path gradientshapeok="t" o:connecttype="rect"/>
            </v:shapetype>
            <v:shape id="Tekstlodziņš 2" o:spid="_x0000_s1026" type="#_x0000_t202" style="position:absolute;margin-left:146pt;margin-top:142.15pt;width:345.85pt;height:12pt;z-index:-25127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W11wEAAJEDAAAOAAAAZHJzL2Uyb0RvYy54bWysU9tu1DAQfUfiHyy/s9kNLaLRZqvSqgip&#10;UKTCB0wcO4lIPGbs3WT5esbOZsvlDfFijcfj43POjLfX09CLgybfoS3lZrWWQluFdWebUn79cv/q&#10;rRQ+gK2hR6tLedReXu9evtiOrtA5ttjXmgSDWF+MrpRtCK7IMq9aPYBfodOWDw3SAIG31GQ1wcjo&#10;Q5/l6/WbbESqHaHS3nP2bj6Uu4RvjFbh0Rivg+hLydxCWimtVVyz3RaKhsC1nTrRgH9gMUBn+dEz&#10;1B0EEHvq/oIaOkXo0YSVwiFDYzqlkwZWs1n/oeapBaeTFjbHu7NN/v/Bqk+HJ/eZRJje4cQNTCK8&#10;e0D1zQuLty3YRt8Q4dhqqPnhTbQsG50vTlej1b7wEaQaP2LNTYZ9wAQ0GRqiK6xTMDo34Hg2XU9B&#10;KE5evL7K86tLKRSfbS7zi3XqSgbFctuRD+81DiIGpSRuakKHw4MPkQ0US0l8zOJ91/epsb39LcGF&#10;MZPYR8Iz9TBVE1dHFRXWR9ZBOM8JzzUHLdIPKUaekVL673sgLUX/wbIXcaCWgJagWgKwiq+WMkgx&#10;h7dhHry9o65pGXl22+IN+2W6JOWZxYkn9z0pPM1oHKxf96nq+SftfgIAAP//AwBQSwMEFAAGAAgA&#10;AAAhAO9QFLnhAAAACwEAAA8AAABkcnMvZG93bnJldi54bWxMj8FOwzAQRO9I/IO1SNyoTYJKEuJU&#10;FYITEiINB45OvE2sxusQu234e8yJ3mY1o9k35WaxIzvh7I0jCfcrAQypc9pQL+Gzeb3LgPmgSKvR&#10;EUr4QQ+b6vqqVIV2Z6rxtAs9iyXkCyVhCGEqOPfdgFb5lZuQord3s1UhnnPP9azOsdyOPBFiza0y&#10;FD8MasLnAbvD7mglbL+ofjHf7+1Hva9N0+SC3tYHKW9vlu0TsIBL+A/DH35Ehyoyte5I2rNRQpIn&#10;cUuIIntIgcVEnqWPwFoJqchS4FXJLzdUvwAAAP//AwBQSwECLQAUAAYACAAAACEAtoM4kv4AAADh&#10;AQAAEwAAAAAAAAAAAAAAAAAAAAAAW0NvbnRlbnRfVHlwZXNdLnhtbFBLAQItABQABgAIAAAAIQA4&#10;/SH/1gAAAJQBAAALAAAAAAAAAAAAAAAAAC8BAABfcmVscy8ucmVsc1BLAQItABQABgAIAAAAIQCb&#10;OrW11wEAAJEDAAAOAAAAAAAAAAAAAAAAAC4CAABkcnMvZTJvRG9jLnhtbFBLAQItABQABgAIAAAA&#10;IQDvUBS54QAAAAsBAAAPAAAAAAAAAAAAAAAAADEEAABkcnMvZG93bnJldi54bWxQSwUGAAAAAAQA&#10;BADzAAAAPwUAAAAA&#10;" filled="f" stroked="f">
              <v:textbox inset="0,0,0,0">
                <w:txbxContent>
                  <w:p w14:paraId="7C8AF292" w14:textId="77777777" w:rsidR="00874E3E" w:rsidRDefault="00874E3E" w:rsidP="00874E3E">
                    <w:pPr>
                      <w:spacing w:before="4"/>
                      <w:ind w:left="40"/>
                      <w:rPr>
                        <w:sz w:val="17"/>
                      </w:rPr>
                    </w:pPr>
                  </w:p>
                </w:txbxContent>
              </v:textbox>
              <w10:wrap anchorx="page" anchory="page"/>
            </v:shape>
          </w:pict>
        </mc:Fallback>
      </mc:AlternateContent>
    </w:r>
  </w:p>
  <w:p w14:paraId="0E406E6A" w14:textId="77777777" w:rsidR="00874E3E" w:rsidRDefault="00874E3E" w:rsidP="00874E3E">
    <w:pPr>
      <w:pStyle w:val="Header"/>
    </w:pPr>
  </w:p>
  <w:p w14:paraId="58D88EAE" w14:textId="77777777" w:rsidR="00874E3E" w:rsidRDefault="00874E3E" w:rsidP="00874E3E">
    <w:pPr>
      <w:pStyle w:val="Header"/>
    </w:pPr>
  </w:p>
  <w:p w14:paraId="436EDDCD" w14:textId="77777777" w:rsidR="00874E3E" w:rsidRDefault="00874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FAD7" w14:textId="568DE593" w:rsidR="00A90531" w:rsidRPr="003119ED" w:rsidRDefault="00A90531" w:rsidP="00874E3E">
    <w:pPr>
      <w:rPr>
        <w:rFonts w:cs="Times New Roman"/>
        <w:szCs w:val="20"/>
      </w:rPr>
    </w:pPr>
  </w:p>
  <w:p w14:paraId="19080C7C" w14:textId="76DAC529" w:rsidR="00A90531" w:rsidRDefault="00A90531" w:rsidP="00874E3E">
    <w:pPr>
      <w:pStyle w:val="Header"/>
    </w:pPr>
  </w:p>
  <w:p w14:paraId="64D3A69E" w14:textId="77777777" w:rsidR="00A90531" w:rsidRDefault="00A90531" w:rsidP="00874E3E">
    <w:pPr>
      <w:pStyle w:val="Header"/>
    </w:pPr>
  </w:p>
  <w:p w14:paraId="26ABF6BB" w14:textId="4C82E3BA" w:rsidR="00A90531" w:rsidRDefault="00A90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5871"/>
    <w:multiLevelType w:val="hybridMultilevel"/>
    <w:tmpl w:val="24009C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6633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95"/>
    <w:rsid w:val="0004227A"/>
    <w:rsid w:val="000C7F05"/>
    <w:rsid w:val="00113021"/>
    <w:rsid w:val="001622BF"/>
    <w:rsid w:val="00174CDC"/>
    <w:rsid w:val="00221BF9"/>
    <w:rsid w:val="003119ED"/>
    <w:rsid w:val="00376CE9"/>
    <w:rsid w:val="003B2495"/>
    <w:rsid w:val="003F448A"/>
    <w:rsid w:val="00412AEF"/>
    <w:rsid w:val="00564C5A"/>
    <w:rsid w:val="00632AE3"/>
    <w:rsid w:val="006E0376"/>
    <w:rsid w:val="00737D1D"/>
    <w:rsid w:val="00745889"/>
    <w:rsid w:val="007467DF"/>
    <w:rsid w:val="0075677F"/>
    <w:rsid w:val="007574B3"/>
    <w:rsid w:val="007E2E99"/>
    <w:rsid w:val="00872A92"/>
    <w:rsid w:val="00874E3E"/>
    <w:rsid w:val="009275D2"/>
    <w:rsid w:val="00A139CC"/>
    <w:rsid w:val="00A727CD"/>
    <w:rsid w:val="00A90531"/>
    <w:rsid w:val="00C0176A"/>
    <w:rsid w:val="00C12AC4"/>
    <w:rsid w:val="00C55305"/>
    <w:rsid w:val="00C72619"/>
    <w:rsid w:val="00DB5E87"/>
    <w:rsid w:val="00DF2186"/>
    <w:rsid w:val="00F454C8"/>
    <w:rsid w:val="00FB23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36CCA"/>
  <w15:docId w15:val="{F110E1BC-D92B-4C0F-BECF-503D09D1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9ED"/>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tle">
    <w:name w:val="Title"/>
    <w:basedOn w:val="Normal"/>
    <w:uiPriority w:val="10"/>
    <w:qFormat/>
    <w:pPr>
      <w:spacing w:before="4"/>
      <w:ind w:left="40"/>
    </w:pPr>
    <w:rPr>
      <w:rFonts w:eastAsia="Times New Roman" w:cs="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4CDC"/>
    <w:pPr>
      <w:tabs>
        <w:tab w:val="center" w:pos="4153"/>
        <w:tab w:val="right" w:pos="8306"/>
      </w:tabs>
    </w:pPr>
  </w:style>
  <w:style w:type="character" w:customStyle="1" w:styleId="HeaderChar">
    <w:name w:val="Header Char"/>
    <w:basedOn w:val="DefaultParagraphFont"/>
    <w:link w:val="Header"/>
    <w:uiPriority w:val="99"/>
    <w:rsid w:val="00174CDC"/>
  </w:style>
  <w:style w:type="paragraph" w:styleId="Footer">
    <w:name w:val="footer"/>
    <w:basedOn w:val="Normal"/>
    <w:link w:val="FooterChar"/>
    <w:uiPriority w:val="99"/>
    <w:unhideWhenUsed/>
    <w:rsid w:val="00174CDC"/>
    <w:pPr>
      <w:tabs>
        <w:tab w:val="center" w:pos="4153"/>
        <w:tab w:val="right" w:pos="8306"/>
      </w:tabs>
    </w:pPr>
  </w:style>
  <w:style w:type="character" w:customStyle="1" w:styleId="FooterChar">
    <w:name w:val="Footer Char"/>
    <w:basedOn w:val="DefaultParagraphFont"/>
    <w:link w:val="Footer"/>
    <w:uiPriority w:val="99"/>
    <w:rsid w:val="00174CDC"/>
  </w:style>
  <w:style w:type="paragraph" w:styleId="PlainText">
    <w:name w:val="Plain Text"/>
    <w:basedOn w:val="Normal"/>
    <w:link w:val="PlainTextChar"/>
    <w:uiPriority w:val="99"/>
    <w:unhideWhenUsed/>
    <w:rsid w:val="00745889"/>
    <w:pPr>
      <w:widowControl/>
      <w:autoSpaceDE/>
      <w:autoSpaceDN/>
    </w:pPr>
    <w:rPr>
      <w:rFonts w:ascii="Calibri" w:hAnsi="Calibri"/>
      <w:sz w:val="22"/>
      <w:szCs w:val="21"/>
      <w:lang w:val="lv-LV"/>
    </w:rPr>
  </w:style>
  <w:style w:type="character" w:customStyle="1" w:styleId="PlainTextChar">
    <w:name w:val="Plain Text Char"/>
    <w:basedOn w:val="DefaultParagraphFont"/>
    <w:link w:val="PlainText"/>
    <w:uiPriority w:val="99"/>
    <w:rsid w:val="00745889"/>
    <w:rPr>
      <w:rFonts w:ascii="Calibri" w:hAnsi="Calibri"/>
      <w:szCs w:val="21"/>
      <w:lang w:val="lv-LV"/>
    </w:rPr>
  </w:style>
  <w:style w:type="character" w:styleId="Hyperlink">
    <w:name w:val="Hyperlink"/>
    <w:basedOn w:val="DefaultParagraphFont"/>
    <w:uiPriority w:val="99"/>
    <w:semiHidden/>
    <w:unhideWhenUsed/>
    <w:rsid w:val="007458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tvigija18@inbox.lv" TargetMode="External"/><Relationship Id="rId4" Type="http://schemas.openxmlformats.org/officeDocument/2006/relationships/settings" Target="settings.xml"/><Relationship Id="rId9" Type="http://schemas.openxmlformats.org/officeDocument/2006/relationships/hyperlink" Target="mailto:tvigija18@inbox.lv"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0A15A-2833-4729-9288-31A22DBB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3459</Words>
  <Characters>1973</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SEPLP_A4_veidlapa_LV</vt:lpstr>
      <vt:lpstr>SEPLP_A4_veidlapa_LV</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SEPLP_A4_veidlapa_LV</dc:title>
  <dc:creator>Baiba Beāte Šleja</dc:creator>
  <cp:lastModifiedBy>Baiba Beāte Šleja</cp:lastModifiedBy>
  <cp:revision>2</cp:revision>
  <cp:lastPrinted>2022-01-11T13:16:00Z</cp:lastPrinted>
  <dcterms:created xsi:type="dcterms:W3CDTF">2022-04-20T07:16:00Z</dcterms:created>
  <dcterms:modified xsi:type="dcterms:W3CDTF">2022-04-20T07:16:00Z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Adobe Illustrator 26.0 (Windows)</vt:lpwstr>
  </property>
  <property fmtid="{D5CDD505-2E9C-101B-9397-08002B2CF9AE}" pid="4" name="LastSaved">
    <vt:filetime>2022-01-11T00:00:00Z</vt:filetime>
  </property>
</Properties>
</file>