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FBEE" w14:textId="77777777" w:rsidR="00C804B3" w:rsidRDefault="00C804B3" w:rsidP="00C804B3">
      <w:pPr>
        <w:jc w:val="center"/>
        <w:rPr>
          <w:rFonts w:ascii="Times New Roman" w:hAnsi="Times New Roman"/>
          <w:sz w:val="32"/>
          <w:szCs w:val="32"/>
        </w:rPr>
      </w:pPr>
    </w:p>
    <w:p w14:paraId="2D47B0FB" w14:textId="77777777" w:rsidR="00C804B3" w:rsidRDefault="00C804B3" w:rsidP="00C804B3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325D46A8" w14:textId="77777777" w:rsidR="00C804B3" w:rsidRPr="006A6A49" w:rsidRDefault="00C804B3" w:rsidP="00C804B3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3F6C5AB8" w14:textId="0C75A63F" w:rsidR="00C804B3" w:rsidRPr="006C6A5B" w:rsidRDefault="00C804B3" w:rsidP="00C804B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1. jūnija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3AE12DD2" w14:textId="77777777" w:rsidR="00C804B3" w:rsidRPr="006C6A5B" w:rsidRDefault="00C804B3" w:rsidP="00C804B3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6BA7971F" w14:textId="39A788BE" w:rsidR="00C804B3" w:rsidRDefault="00C804B3" w:rsidP="00C804B3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15:00</w:t>
      </w:r>
    </w:p>
    <w:p w14:paraId="175D6531" w14:textId="77777777" w:rsidR="00C804B3" w:rsidRPr="009A5A76" w:rsidRDefault="00C804B3" w:rsidP="00C804B3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4F1238A6" w14:textId="77777777" w:rsidR="00C804B3" w:rsidRDefault="00C804B3" w:rsidP="00C804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 darba grupas vienota Latvijas sabiedriskā medij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a </w:t>
      </w:r>
      <w:r w:rsidRPr="00C804B3">
        <w:rPr>
          <w:rFonts w:ascii="Times New Roman" w:eastAsia="Calibri" w:hAnsi="Times New Roman" w:cs="Helvetica"/>
          <w:bCs/>
          <w:sz w:val="24"/>
          <w:szCs w:val="24"/>
          <w:lang w:val="lv-LV"/>
        </w:rPr>
        <w:t>finansēšanas modeļa maiņas izstrādei  gala ziņojuma apstiprināšanu” (J. 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Siksnis</w:t>
      </w:r>
      <w:r w:rsidRPr="00C804B3">
        <w:rPr>
          <w:rFonts w:ascii="Times New Roman" w:eastAsia="Calibri" w:hAnsi="Times New Roman" w:cs="Helvetica"/>
          <w:bCs/>
          <w:sz w:val="24"/>
          <w:szCs w:val="24"/>
          <w:lang w:val="lv-LV"/>
        </w:rPr>
        <w:t>, I. Poriete).</w:t>
      </w:r>
    </w:p>
    <w:p w14:paraId="0B371629" w14:textId="4F44FFA5" w:rsidR="00C804B3" w:rsidRDefault="00C804B3" w:rsidP="00C804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>Par  apvienotās darba grupas Koncepcijas par apvienota sabiedriskā elektroniskā plašsaziņas līdzekļa izveidi un darbību detalizācijas izstrādei un darbību īstenošanai ziņojuma apstiprināšanu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” (S. Upleja-Jegermane, I. Poriete).</w:t>
      </w:r>
    </w:p>
    <w:p w14:paraId="3821F27C" w14:textId="46F1BA8D" w:rsidR="00C804B3" w:rsidRPr="00C804B3" w:rsidRDefault="00C804B3" w:rsidP="00C804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Par VSIA “Latvijas Televīzija” 2022.gada darbības rezultātiem atbilstošo definētajiem finanšu un </w:t>
      </w:r>
      <w:proofErr w:type="spellStart"/>
      <w:r w:rsidRPr="00C804B3">
        <w:rPr>
          <w:rFonts w:ascii="Times New Roman" w:hAnsi="Times New Roman"/>
          <w:bCs/>
          <w:sz w:val="24"/>
          <w:szCs w:val="24"/>
          <w:lang w:val="lv-LV"/>
        </w:rPr>
        <w:t>nefinanšu</w:t>
      </w:r>
      <w:proofErr w:type="spellEnd"/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 mērķiem”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(J. Eglītis, S. Batarāga).</w:t>
      </w:r>
    </w:p>
    <w:p w14:paraId="1C2A5235" w14:textId="3C08F137" w:rsidR="00C804B3" w:rsidRPr="00C804B3" w:rsidRDefault="00C804B3" w:rsidP="00C804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Par VSIA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” 2022.gada darbības rezultātiem atbilstošo definētajiem finanšu un </w:t>
      </w:r>
      <w:proofErr w:type="spellStart"/>
      <w:r w:rsidRPr="00C804B3">
        <w:rPr>
          <w:rFonts w:ascii="Times New Roman" w:hAnsi="Times New Roman"/>
          <w:bCs/>
          <w:sz w:val="24"/>
          <w:szCs w:val="24"/>
          <w:lang w:val="lv-LV"/>
        </w:rPr>
        <w:t>nefinanšu</w:t>
      </w:r>
      <w:proofErr w:type="spellEnd"/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 mērķiem”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S. Upleja-Jegermane</w:t>
      </w:r>
      <w:r>
        <w:rPr>
          <w:rFonts w:ascii="Times New Roman" w:hAnsi="Times New Roman"/>
          <w:bCs/>
          <w:sz w:val="24"/>
          <w:szCs w:val="24"/>
          <w:lang w:val="lv-LV"/>
        </w:rPr>
        <w:t>, S. Batarāga).</w:t>
      </w:r>
    </w:p>
    <w:p w14:paraId="5B59E67A" w14:textId="6FFE912B" w:rsidR="00C804B3" w:rsidRPr="00A83CC2" w:rsidRDefault="00A83CC2" w:rsidP="00A83CC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Lēmuma projekts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“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 xml:space="preserve">Par VSIA “Latvijas </w:t>
      </w:r>
      <w:r>
        <w:rPr>
          <w:rFonts w:ascii="Times New Roman" w:hAnsi="Times New Roman"/>
          <w:bCs/>
          <w:sz w:val="24"/>
          <w:szCs w:val="24"/>
          <w:lang w:val="lv-LV"/>
        </w:rPr>
        <w:t>Radio</w:t>
      </w:r>
      <w:r w:rsidRPr="00C804B3">
        <w:rPr>
          <w:rFonts w:ascii="Times New Roman" w:hAnsi="Times New Roman"/>
          <w:bCs/>
          <w:sz w:val="24"/>
          <w:szCs w:val="24"/>
          <w:lang w:val="lv-LV"/>
        </w:rPr>
        <w:t>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būtiskāko politiku apstiprināšanu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” 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>(S. Upleja-Jegermane, I. Poriete).</w:t>
      </w:r>
    </w:p>
    <w:p w14:paraId="22EBD061" w14:textId="77777777" w:rsidR="00C804B3" w:rsidRPr="00775E65" w:rsidRDefault="00C804B3" w:rsidP="00C804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4BA5EEF5" w14:textId="77777777" w:rsidR="00C804B3" w:rsidRDefault="00C804B3" w:rsidP="00C804B3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7CCFF0D" w14:textId="77777777" w:rsidR="00C804B3" w:rsidRDefault="00C804B3" w:rsidP="00C804B3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4E616B97" w14:textId="77777777" w:rsidR="00C804B3" w:rsidRDefault="00C804B3" w:rsidP="00C804B3">
      <w:pPr>
        <w:rPr>
          <w:lang w:val="lv-LV" w:eastAsia="ar-SA"/>
        </w:rPr>
      </w:pPr>
    </w:p>
    <w:p w14:paraId="0A695FD8" w14:textId="77777777" w:rsidR="00C804B3" w:rsidRDefault="00C804B3" w:rsidP="00C804B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078E88BC" w14:textId="77777777" w:rsidR="00C804B3" w:rsidRPr="00171B71" w:rsidRDefault="00C804B3" w:rsidP="00C804B3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02204EAC" w14:textId="77777777" w:rsidR="00C804B3" w:rsidRDefault="00C804B3" w:rsidP="00C804B3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2C76BCB4" w14:textId="77777777" w:rsidR="00C804B3" w:rsidRPr="00B001D1" w:rsidRDefault="00C804B3" w:rsidP="00C804B3"/>
    <w:p w14:paraId="62322347" w14:textId="77777777" w:rsidR="00C804B3" w:rsidRDefault="00C804B3" w:rsidP="00C804B3"/>
    <w:p w14:paraId="38803C20" w14:textId="77777777" w:rsidR="00C804B3" w:rsidRDefault="00C804B3" w:rsidP="00C804B3"/>
    <w:p w14:paraId="348195FA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A1C7" w14:textId="77777777" w:rsidR="00A81D24" w:rsidRDefault="00A81D24">
      <w:r>
        <w:separator/>
      </w:r>
    </w:p>
  </w:endnote>
  <w:endnote w:type="continuationSeparator" w:id="0">
    <w:p w14:paraId="581B3CCE" w14:textId="77777777" w:rsidR="00A81D24" w:rsidRDefault="00A8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6F98" w14:textId="77777777" w:rsidR="0024569A" w:rsidRDefault="00A83CC2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B8D722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95DC" w14:textId="77777777" w:rsidR="0024569A" w:rsidRPr="00464487" w:rsidRDefault="00A83CC2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02C1C9A1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A287" w14:textId="77777777" w:rsidR="00A81D24" w:rsidRDefault="00A81D24">
      <w:r>
        <w:separator/>
      </w:r>
    </w:p>
  </w:footnote>
  <w:footnote w:type="continuationSeparator" w:id="0">
    <w:p w14:paraId="509CDE46" w14:textId="77777777" w:rsidR="00A81D24" w:rsidRDefault="00A8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3A97978"/>
    <w:multiLevelType w:val="hybridMultilevel"/>
    <w:tmpl w:val="237A42D8"/>
    <w:lvl w:ilvl="0" w:tplc="2940CC1E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18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267207">
    <w:abstractNumId w:val="0"/>
  </w:num>
  <w:num w:numId="3" w16cid:durableId="589700903">
    <w:abstractNumId w:val="1"/>
  </w:num>
  <w:num w:numId="4" w16cid:durableId="891620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B3"/>
    <w:rsid w:val="00235672"/>
    <w:rsid w:val="00A81D24"/>
    <w:rsid w:val="00A83CC2"/>
    <w:rsid w:val="00B171C8"/>
    <w:rsid w:val="00C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DD2B8"/>
  <w15:chartTrackingRefBased/>
  <w15:docId w15:val="{244D846A-11D8-4DA0-927D-665F631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B3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804B3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04B3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C80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804B3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C804B3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C804B3"/>
    <w:pPr>
      <w:ind w:left="720"/>
      <w:contextualSpacing/>
    </w:pPr>
  </w:style>
  <w:style w:type="character" w:customStyle="1" w:styleId="markedcontent">
    <w:name w:val="markedcontent"/>
    <w:basedOn w:val="DefaultParagraphFont"/>
    <w:rsid w:val="00C804B3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C804B3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2023-06-01T13:33:00Z</dcterms:created>
  <dcterms:modified xsi:type="dcterms:W3CDTF">2023-06-01T13:33:00Z</dcterms:modified>
</cp:coreProperties>
</file>